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0768F" w14:textId="3D0DE916" w:rsidR="001658A3" w:rsidRPr="00A833AC" w:rsidRDefault="00771FAC" w:rsidP="0046217F">
      <w:pPr>
        <w:pStyle w:val="Title"/>
        <w:spacing w:line="276" w:lineRule="auto"/>
        <w:rPr>
          <w:rFonts w:ascii="Arial" w:hAnsi="Arial" w:cs="Arial"/>
          <w:sz w:val="22"/>
          <w:szCs w:val="22"/>
        </w:rPr>
      </w:pPr>
      <w:r w:rsidRPr="00426C61">
        <w:rPr>
          <w:rFonts w:ascii="Arial" w:hAnsi="Arial" w:cs="Arial"/>
        </w:rPr>
        <w:t>2023</w:t>
      </w:r>
      <w:r w:rsidR="000955A6" w:rsidRPr="00426C61">
        <w:rPr>
          <w:rFonts w:ascii="Arial" w:hAnsi="Arial" w:cs="Arial"/>
        </w:rPr>
        <w:t xml:space="preserve"> </w:t>
      </w:r>
      <w:r w:rsidRPr="00426C61">
        <w:rPr>
          <w:rFonts w:ascii="Arial" w:hAnsi="Arial" w:cs="Arial"/>
        </w:rPr>
        <w:t>IQ-S</w:t>
      </w:r>
      <w:r w:rsidR="000955A6" w:rsidRPr="00426C61">
        <w:rPr>
          <w:rFonts w:ascii="Arial" w:hAnsi="Arial" w:cs="Arial"/>
        </w:rPr>
        <w:t xml:space="preserve"> </w:t>
      </w:r>
      <w:r w:rsidR="00426C61">
        <w:rPr>
          <w:rFonts w:ascii="Arial" w:hAnsi="Arial" w:cs="Arial"/>
        </w:rPr>
        <w:t xml:space="preserve">Subcommittee: </w:t>
      </w:r>
      <w:r w:rsidRPr="00426C61">
        <w:rPr>
          <w:rFonts w:ascii="Arial" w:hAnsi="Arial" w:cs="Arial"/>
        </w:rPr>
        <w:t>Integrated Clean Energy Plans</w:t>
      </w:r>
    </w:p>
    <w:p w14:paraId="5198AD6C" w14:textId="77777777" w:rsidR="001658A3" w:rsidRPr="00A833AC" w:rsidRDefault="001658A3" w:rsidP="45A8E4B3">
      <w:pPr>
        <w:pBdr>
          <w:top w:val="single" w:sz="18" w:space="1" w:color="93D042"/>
        </w:pBdr>
        <w:tabs>
          <w:tab w:val="left" w:pos="3840"/>
        </w:tabs>
        <w:spacing w:line="276" w:lineRule="auto"/>
        <w:rPr>
          <w:i/>
          <w:iCs/>
        </w:rPr>
      </w:pPr>
    </w:p>
    <w:p w14:paraId="4A8722F0" w14:textId="6A67514E" w:rsidR="001E1930" w:rsidRPr="00214037" w:rsidRDefault="001658A3" w:rsidP="00214037">
      <w:pPr>
        <w:pStyle w:val="Heading1"/>
        <w:rPr>
          <w:rFonts w:hint="eastAsia"/>
        </w:rPr>
      </w:pPr>
      <w:r w:rsidRPr="00FF7E16">
        <w:t>Subcommittee Overview</w:t>
      </w:r>
      <w:r w:rsidR="00B64CA7" w:rsidRPr="00FF7E16">
        <w:t xml:space="preserve"> and Objectives</w:t>
      </w:r>
    </w:p>
    <w:p w14:paraId="37D85BDB" w14:textId="6208FB05" w:rsidR="00785F22" w:rsidRDefault="00771FAC" w:rsidP="00BC7EE0">
      <w:pPr>
        <w:spacing w:line="276" w:lineRule="auto"/>
        <w:jc w:val="both"/>
        <w:rPr>
          <w:rFonts w:ascii="Arial" w:eastAsiaTheme="minorHAnsi" w:hAnsi="Arial" w:cstheme="minorBidi"/>
          <w:sz w:val="22"/>
          <w:szCs w:val="22"/>
        </w:rPr>
      </w:pPr>
      <w:r w:rsidRPr="001E1930">
        <w:rPr>
          <w:rFonts w:ascii="Arial" w:eastAsiaTheme="minorHAnsi" w:hAnsi="Arial" w:cstheme="minorBidi"/>
          <w:sz w:val="22"/>
          <w:szCs w:val="22"/>
        </w:rPr>
        <w:t xml:space="preserve">The “Integrated Clean Energy Plans” </w:t>
      </w:r>
      <w:r w:rsidR="00FF7E16">
        <w:rPr>
          <w:rFonts w:ascii="Arial" w:eastAsiaTheme="minorHAnsi" w:hAnsi="Arial" w:cstheme="minorBidi"/>
          <w:sz w:val="22"/>
          <w:szCs w:val="22"/>
        </w:rPr>
        <w:t>subc</w:t>
      </w:r>
      <w:r w:rsidRPr="001E1930">
        <w:rPr>
          <w:rFonts w:ascii="Arial" w:eastAsiaTheme="minorHAnsi" w:hAnsi="Arial" w:cstheme="minorBidi"/>
          <w:sz w:val="22"/>
          <w:szCs w:val="22"/>
        </w:rPr>
        <w:t xml:space="preserve">ommittee has </w:t>
      </w:r>
      <w:r w:rsidR="000A59AF" w:rsidRPr="001E1930">
        <w:rPr>
          <w:rFonts w:ascii="Arial" w:eastAsiaTheme="minorHAnsi" w:hAnsi="Arial" w:cstheme="minorBidi"/>
          <w:sz w:val="22"/>
          <w:szCs w:val="22"/>
        </w:rPr>
        <w:t>two</w:t>
      </w:r>
      <w:r w:rsidRPr="001E1930">
        <w:rPr>
          <w:rFonts w:ascii="Arial" w:eastAsiaTheme="minorHAnsi" w:hAnsi="Arial" w:cstheme="minorBidi"/>
          <w:sz w:val="22"/>
          <w:szCs w:val="22"/>
        </w:rPr>
        <w:t xml:space="preserve"> overarching objective</w:t>
      </w:r>
      <w:r w:rsidR="000A59AF" w:rsidRPr="001E1930">
        <w:rPr>
          <w:rFonts w:ascii="Arial" w:eastAsiaTheme="minorHAnsi" w:hAnsi="Arial" w:cstheme="minorBidi"/>
          <w:sz w:val="22"/>
          <w:szCs w:val="22"/>
        </w:rPr>
        <w:t>s:</w:t>
      </w:r>
    </w:p>
    <w:p w14:paraId="69FC1715" w14:textId="77777777" w:rsidR="00BC7EE0" w:rsidRPr="00785F22" w:rsidRDefault="00BC7EE0" w:rsidP="00BC7EE0">
      <w:pPr>
        <w:spacing w:line="276" w:lineRule="auto"/>
        <w:jc w:val="both"/>
        <w:rPr>
          <w:rFonts w:ascii="Arial" w:eastAsiaTheme="minorHAnsi" w:hAnsi="Arial" w:cstheme="minorBidi"/>
          <w:sz w:val="22"/>
          <w:szCs w:val="22"/>
        </w:rPr>
      </w:pPr>
    </w:p>
    <w:p w14:paraId="4480F9B9" w14:textId="27EE6ACE" w:rsidR="005C6F4E" w:rsidRPr="005818BE" w:rsidRDefault="00DD7729" w:rsidP="00F521E1">
      <w:pPr>
        <w:pStyle w:val="ListParagraph"/>
        <w:numPr>
          <w:ilvl w:val="0"/>
          <w:numId w:val="6"/>
        </w:numPr>
        <w:spacing w:line="276" w:lineRule="auto"/>
        <w:jc w:val="both"/>
        <w:rPr>
          <w:rFonts w:ascii="Arial" w:hAnsi="Arial" w:cs="Arial"/>
          <w:sz w:val="22"/>
          <w:szCs w:val="22"/>
        </w:rPr>
      </w:pPr>
      <w:r w:rsidRPr="005818BE">
        <w:rPr>
          <w:rFonts w:ascii="Arial" w:hAnsi="Arial" w:cs="Arial"/>
          <w:sz w:val="22"/>
          <w:szCs w:val="22"/>
        </w:rPr>
        <w:t>Creat</w:t>
      </w:r>
      <w:r w:rsidR="00D45732" w:rsidRPr="005818BE">
        <w:rPr>
          <w:rFonts w:ascii="Arial" w:hAnsi="Arial" w:cs="Arial"/>
          <w:sz w:val="22"/>
          <w:szCs w:val="22"/>
        </w:rPr>
        <w:t>e</w:t>
      </w:r>
      <w:r w:rsidRPr="005818BE">
        <w:rPr>
          <w:rFonts w:ascii="Arial" w:hAnsi="Arial" w:cs="Arial"/>
          <w:sz w:val="22"/>
          <w:szCs w:val="22"/>
        </w:rPr>
        <w:t xml:space="preserve"> a </w:t>
      </w:r>
      <w:r w:rsidR="00DC1B59" w:rsidRPr="005818BE">
        <w:rPr>
          <w:rFonts w:ascii="Arial" w:hAnsi="Arial" w:cs="Arial"/>
          <w:sz w:val="22"/>
          <w:szCs w:val="22"/>
          <w:u w:val="single"/>
        </w:rPr>
        <w:t>F</w:t>
      </w:r>
      <w:r w:rsidRPr="005818BE">
        <w:rPr>
          <w:rFonts w:ascii="Arial" w:hAnsi="Arial" w:cs="Arial"/>
          <w:sz w:val="22"/>
          <w:szCs w:val="22"/>
          <w:u w:val="single"/>
        </w:rPr>
        <w:t xml:space="preserve">ramework </w:t>
      </w:r>
      <w:r w:rsidR="00DC1B59" w:rsidRPr="005818BE">
        <w:rPr>
          <w:rFonts w:ascii="Arial" w:hAnsi="Arial" w:cs="Arial"/>
          <w:sz w:val="22"/>
          <w:szCs w:val="22"/>
          <w:u w:val="single"/>
        </w:rPr>
        <w:t>for Community Energy Planning</w:t>
      </w:r>
      <w:r w:rsidR="00DC1B59" w:rsidRPr="005818BE">
        <w:rPr>
          <w:rFonts w:ascii="Arial" w:hAnsi="Arial" w:cs="Arial"/>
          <w:sz w:val="22"/>
          <w:szCs w:val="22"/>
        </w:rPr>
        <w:t xml:space="preserve"> that </w:t>
      </w:r>
      <w:r w:rsidR="005C6F4E" w:rsidRPr="005818BE">
        <w:rPr>
          <w:rFonts w:ascii="Arial" w:hAnsi="Arial" w:cs="Arial"/>
          <w:sz w:val="22"/>
          <w:szCs w:val="22"/>
        </w:rPr>
        <w:t>will</w:t>
      </w:r>
      <w:r w:rsidR="00DC1B59" w:rsidRPr="005818BE">
        <w:rPr>
          <w:rFonts w:ascii="Arial" w:hAnsi="Arial" w:cs="Arial"/>
          <w:sz w:val="22"/>
          <w:szCs w:val="22"/>
        </w:rPr>
        <w:t xml:space="preserve"> </w:t>
      </w:r>
      <w:r w:rsidR="005C6F4E" w:rsidRPr="005818BE">
        <w:rPr>
          <w:rFonts w:ascii="Arial" w:hAnsi="Arial" w:cs="Arial"/>
          <w:sz w:val="22"/>
          <w:szCs w:val="22"/>
        </w:rPr>
        <w:t>help</w:t>
      </w:r>
      <w:r w:rsidR="00DC1B59" w:rsidRPr="005818BE">
        <w:rPr>
          <w:rFonts w:ascii="Arial" w:hAnsi="Arial" w:cs="Arial"/>
          <w:sz w:val="22"/>
          <w:szCs w:val="22"/>
        </w:rPr>
        <w:t xml:space="preserve"> </w:t>
      </w:r>
      <w:r w:rsidR="00D7385F" w:rsidRPr="005818BE">
        <w:rPr>
          <w:rFonts w:ascii="Arial" w:hAnsi="Arial" w:cs="Arial"/>
          <w:sz w:val="22"/>
          <w:szCs w:val="22"/>
        </w:rPr>
        <w:t xml:space="preserve">local </w:t>
      </w:r>
      <w:r w:rsidR="000F3DB0" w:rsidRPr="005818BE">
        <w:rPr>
          <w:rFonts w:ascii="Arial" w:hAnsi="Arial" w:cs="Arial"/>
          <w:sz w:val="22"/>
          <w:szCs w:val="22"/>
        </w:rPr>
        <w:t xml:space="preserve">governments and CBOs/CAAs </w:t>
      </w:r>
      <w:r w:rsidR="005C6F4E" w:rsidRPr="005818BE">
        <w:rPr>
          <w:rFonts w:ascii="Arial" w:hAnsi="Arial" w:cs="Arial"/>
          <w:sz w:val="22"/>
          <w:szCs w:val="22"/>
        </w:rPr>
        <w:t>develop</w:t>
      </w:r>
      <w:r w:rsidR="00DC1B59" w:rsidRPr="005818BE">
        <w:rPr>
          <w:rFonts w:ascii="Arial" w:hAnsi="Arial" w:cs="Arial"/>
          <w:sz w:val="22"/>
          <w:szCs w:val="22"/>
        </w:rPr>
        <w:t xml:space="preserve"> “Integrated Clean Energy Plans”</w:t>
      </w:r>
      <w:r w:rsidR="00D7385F" w:rsidRPr="005818BE">
        <w:rPr>
          <w:rFonts w:ascii="Arial" w:hAnsi="Arial" w:cs="Arial"/>
          <w:sz w:val="22"/>
          <w:szCs w:val="22"/>
        </w:rPr>
        <w:t xml:space="preserve"> for underserved communities.</w:t>
      </w:r>
      <w:r w:rsidR="00DC1B59" w:rsidRPr="005818BE">
        <w:rPr>
          <w:rFonts w:ascii="Arial" w:hAnsi="Arial" w:cs="Arial"/>
          <w:sz w:val="22"/>
          <w:szCs w:val="22"/>
        </w:rPr>
        <w:t xml:space="preserve"> </w:t>
      </w:r>
      <w:r w:rsidR="005C6F4E" w:rsidRPr="005818BE">
        <w:rPr>
          <w:rFonts w:ascii="Arial" w:hAnsi="Arial" w:cs="Arial"/>
          <w:sz w:val="22"/>
          <w:szCs w:val="22"/>
        </w:rPr>
        <w:t xml:space="preserve">This Framework should </w:t>
      </w:r>
      <w:r w:rsidR="006369F0" w:rsidRPr="005818BE">
        <w:rPr>
          <w:rFonts w:ascii="Arial" w:hAnsi="Arial" w:cs="Arial"/>
          <w:sz w:val="22"/>
          <w:szCs w:val="22"/>
        </w:rPr>
        <w:t>address</w:t>
      </w:r>
      <w:r w:rsidR="00D45732" w:rsidRPr="005818BE">
        <w:rPr>
          <w:rFonts w:ascii="Arial" w:hAnsi="Arial" w:cs="Arial"/>
          <w:sz w:val="22"/>
          <w:szCs w:val="22"/>
        </w:rPr>
        <w:t>, but not be limited to,</w:t>
      </w:r>
      <w:r w:rsidR="005C6F4E" w:rsidRPr="005818BE">
        <w:rPr>
          <w:rFonts w:ascii="Arial" w:hAnsi="Arial" w:cs="Arial"/>
          <w:sz w:val="22"/>
          <w:szCs w:val="22"/>
        </w:rPr>
        <w:t xml:space="preserve"> strategies for:</w:t>
      </w:r>
    </w:p>
    <w:p w14:paraId="658130FB" w14:textId="01033375" w:rsidR="005C6F4E" w:rsidRPr="00522E18" w:rsidRDefault="005C6F4E" w:rsidP="00F521E1">
      <w:pPr>
        <w:pStyle w:val="ListParagraph"/>
        <w:numPr>
          <w:ilvl w:val="1"/>
          <w:numId w:val="6"/>
        </w:numPr>
        <w:spacing w:before="120" w:after="120" w:line="276" w:lineRule="auto"/>
        <w:ind w:left="1440"/>
        <w:rPr>
          <w:rFonts w:ascii="Arial" w:eastAsiaTheme="minorHAnsi" w:hAnsi="Arial" w:cstheme="minorBidi"/>
          <w:sz w:val="22"/>
          <w:szCs w:val="22"/>
        </w:rPr>
      </w:pPr>
      <w:r w:rsidRPr="00522E18">
        <w:rPr>
          <w:rFonts w:ascii="Arial" w:eastAsiaTheme="minorHAnsi" w:hAnsi="Arial" w:cstheme="minorBidi"/>
          <w:sz w:val="22"/>
          <w:szCs w:val="22"/>
        </w:rPr>
        <w:t xml:space="preserve">Educating </w:t>
      </w:r>
      <w:r w:rsidR="00D45732" w:rsidRPr="00522E18">
        <w:rPr>
          <w:rFonts w:ascii="Arial" w:eastAsiaTheme="minorHAnsi" w:hAnsi="Arial" w:cstheme="minorBidi"/>
          <w:sz w:val="22"/>
          <w:szCs w:val="22"/>
        </w:rPr>
        <w:t>customers</w:t>
      </w:r>
      <w:r w:rsidR="00C5287E" w:rsidRPr="00522E18">
        <w:rPr>
          <w:rFonts w:ascii="Arial" w:eastAsiaTheme="minorHAnsi" w:hAnsi="Arial" w:cstheme="minorBidi"/>
          <w:sz w:val="22"/>
          <w:szCs w:val="22"/>
        </w:rPr>
        <w:t xml:space="preserve"> (individuals or businesses)</w:t>
      </w:r>
    </w:p>
    <w:p w14:paraId="0B2F313B" w14:textId="40A68ADC" w:rsidR="005C6F4E" w:rsidRPr="00522E18" w:rsidRDefault="005C6F4E" w:rsidP="00F521E1">
      <w:pPr>
        <w:pStyle w:val="ListParagraph"/>
        <w:numPr>
          <w:ilvl w:val="1"/>
          <w:numId w:val="6"/>
        </w:numPr>
        <w:spacing w:before="120" w:after="120" w:line="276" w:lineRule="auto"/>
        <w:ind w:left="1440"/>
        <w:rPr>
          <w:rFonts w:ascii="Arial" w:eastAsiaTheme="minorHAnsi" w:hAnsi="Arial" w:cstheme="minorBidi"/>
          <w:sz w:val="22"/>
          <w:szCs w:val="22"/>
        </w:rPr>
      </w:pPr>
      <w:r w:rsidRPr="00522E18">
        <w:rPr>
          <w:rFonts w:ascii="Arial" w:eastAsiaTheme="minorHAnsi" w:hAnsi="Arial" w:cstheme="minorBidi"/>
          <w:sz w:val="22"/>
          <w:szCs w:val="22"/>
        </w:rPr>
        <w:t xml:space="preserve">Training local </w:t>
      </w:r>
      <w:r w:rsidR="00D45732" w:rsidRPr="00522E18">
        <w:rPr>
          <w:rFonts w:ascii="Arial" w:eastAsiaTheme="minorHAnsi" w:hAnsi="Arial" w:cstheme="minorBidi"/>
          <w:sz w:val="22"/>
          <w:szCs w:val="22"/>
        </w:rPr>
        <w:t>contractors</w:t>
      </w:r>
    </w:p>
    <w:p w14:paraId="3756AF05" w14:textId="5029FF26" w:rsidR="005C6F4E" w:rsidRPr="00522E18" w:rsidRDefault="005C6F4E" w:rsidP="00F521E1">
      <w:pPr>
        <w:pStyle w:val="ListParagraph"/>
        <w:numPr>
          <w:ilvl w:val="1"/>
          <w:numId w:val="6"/>
        </w:numPr>
        <w:spacing w:before="120" w:after="120" w:line="276" w:lineRule="auto"/>
        <w:ind w:left="1440"/>
        <w:rPr>
          <w:rFonts w:ascii="Arial" w:eastAsiaTheme="minorHAnsi" w:hAnsi="Arial" w:cstheme="minorBidi"/>
          <w:sz w:val="22"/>
          <w:szCs w:val="22"/>
        </w:rPr>
      </w:pPr>
      <w:r w:rsidRPr="00522E18">
        <w:rPr>
          <w:rFonts w:ascii="Arial" w:eastAsiaTheme="minorHAnsi" w:hAnsi="Arial" w:cstheme="minorBidi"/>
          <w:sz w:val="22"/>
          <w:szCs w:val="22"/>
        </w:rPr>
        <w:t xml:space="preserve">Increasing local </w:t>
      </w:r>
      <w:r w:rsidR="00D45732" w:rsidRPr="00522E18">
        <w:rPr>
          <w:rFonts w:ascii="Arial" w:eastAsiaTheme="minorHAnsi" w:hAnsi="Arial" w:cstheme="minorBidi"/>
          <w:sz w:val="22"/>
          <w:szCs w:val="22"/>
        </w:rPr>
        <w:t>employment</w:t>
      </w:r>
    </w:p>
    <w:p w14:paraId="28AA895A" w14:textId="3077F54E" w:rsidR="005C6F4E" w:rsidRPr="00522E18" w:rsidRDefault="005C6F4E" w:rsidP="00F521E1">
      <w:pPr>
        <w:pStyle w:val="ListParagraph"/>
        <w:numPr>
          <w:ilvl w:val="1"/>
          <w:numId w:val="6"/>
        </w:numPr>
        <w:spacing w:before="120" w:after="120" w:line="276" w:lineRule="auto"/>
        <w:ind w:left="1440"/>
        <w:rPr>
          <w:rFonts w:ascii="Arial" w:eastAsiaTheme="minorHAnsi" w:hAnsi="Arial" w:cstheme="minorBidi"/>
          <w:sz w:val="22"/>
          <w:szCs w:val="22"/>
        </w:rPr>
      </w:pPr>
      <w:r w:rsidRPr="00522E18">
        <w:rPr>
          <w:rFonts w:ascii="Arial" w:eastAsiaTheme="minorHAnsi" w:hAnsi="Arial" w:cstheme="minorBidi"/>
          <w:sz w:val="22"/>
          <w:szCs w:val="22"/>
        </w:rPr>
        <w:t>Increasing access to clean energy resources such as Energy Efficiency, Solar and other renewables, EV Vehicles, and EV Charging</w:t>
      </w:r>
    </w:p>
    <w:p w14:paraId="6A5841D0" w14:textId="70047A60" w:rsidR="3E8EAE94" w:rsidRPr="00522E18" w:rsidRDefault="3E8EAE94" w:rsidP="00F521E1">
      <w:pPr>
        <w:pStyle w:val="ListParagraph"/>
        <w:numPr>
          <w:ilvl w:val="1"/>
          <w:numId w:val="6"/>
        </w:numPr>
        <w:spacing w:before="120" w:after="120" w:line="276" w:lineRule="auto"/>
        <w:ind w:left="1440"/>
        <w:rPr>
          <w:rFonts w:ascii="Arial" w:eastAsiaTheme="minorHAnsi" w:hAnsi="Arial" w:cstheme="minorBidi"/>
          <w:sz w:val="22"/>
          <w:szCs w:val="22"/>
        </w:rPr>
      </w:pPr>
      <w:r w:rsidRPr="00522E18">
        <w:rPr>
          <w:rFonts w:ascii="Arial" w:eastAsiaTheme="minorHAnsi" w:hAnsi="Arial" w:cstheme="minorBidi"/>
          <w:sz w:val="22"/>
          <w:szCs w:val="22"/>
        </w:rPr>
        <w:t>Ensuring resiliency of energy resources as the energy grid and supply faces increased challenges due to electrification and changing weather patterns.</w:t>
      </w:r>
    </w:p>
    <w:p w14:paraId="7FBDF833" w14:textId="77777777" w:rsidR="00D45732" w:rsidRPr="00A833AC" w:rsidRDefault="00D45732" w:rsidP="0046217F">
      <w:pPr>
        <w:pStyle w:val="ListParagraph"/>
        <w:spacing w:line="276" w:lineRule="auto"/>
        <w:ind w:left="1800"/>
        <w:jc w:val="both"/>
        <w:rPr>
          <w:rFonts w:ascii="Arial" w:hAnsi="Arial" w:cs="Arial"/>
          <w:sz w:val="22"/>
          <w:szCs w:val="22"/>
        </w:rPr>
      </w:pPr>
    </w:p>
    <w:p w14:paraId="14BE0CBB" w14:textId="5068DF29" w:rsidR="00771FAC" w:rsidRPr="00A833AC" w:rsidRDefault="005C6F4E" w:rsidP="00F521E1">
      <w:pPr>
        <w:pStyle w:val="ListParagraph"/>
        <w:numPr>
          <w:ilvl w:val="0"/>
          <w:numId w:val="6"/>
        </w:numPr>
        <w:spacing w:line="276" w:lineRule="auto"/>
        <w:jc w:val="both"/>
        <w:rPr>
          <w:rFonts w:ascii="Arial" w:hAnsi="Arial" w:cs="Arial"/>
          <w:sz w:val="22"/>
          <w:szCs w:val="22"/>
        </w:rPr>
      </w:pPr>
      <w:r w:rsidRPr="00A833AC">
        <w:rPr>
          <w:rFonts w:ascii="Arial" w:hAnsi="Arial" w:cs="Arial"/>
          <w:sz w:val="22"/>
          <w:szCs w:val="22"/>
        </w:rPr>
        <w:t xml:space="preserve">Identify available resources that could be leveraged to develop and implement such </w:t>
      </w:r>
      <w:r w:rsidR="7492B58F" w:rsidRPr="00A833AC">
        <w:rPr>
          <w:rFonts w:ascii="Arial" w:hAnsi="Arial" w:cs="Arial"/>
          <w:sz w:val="22"/>
          <w:szCs w:val="22"/>
        </w:rPr>
        <w:t xml:space="preserve">Clean Energy </w:t>
      </w:r>
      <w:r w:rsidR="00D45732" w:rsidRPr="00A833AC">
        <w:rPr>
          <w:rFonts w:ascii="Arial" w:hAnsi="Arial" w:cs="Arial"/>
          <w:sz w:val="22"/>
          <w:szCs w:val="22"/>
        </w:rPr>
        <w:t>P</w:t>
      </w:r>
      <w:r w:rsidRPr="00A833AC">
        <w:rPr>
          <w:rFonts w:ascii="Arial" w:hAnsi="Arial" w:cs="Arial"/>
          <w:sz w:val="22"/>
          <w:szCs w:val="22"/>
        </w:rPr>
        <w:t>lans in underserved communities</w:t>
      </w:r>
      <w:r w:rsidR="4D7FA5BD" w:rsidRPr="00A833AC">
        <w:rPr>
          <w:rFonts w:ascii="Arial" w:hAnsi="Arial" w:cs="Arial"/>
          <w:sz w:val="22"/>
          <w:szCs w:val="22"/>
        </w:rPr>
        <w:t>, including utility resources, state and federal programs, foundation funding, federal funding.</w:t>
      </w:r>
    </w:p>
    <w:p w14:paraId="26ADC5F0" w14:textId="77777777" w:rsidR="00522E18" w:rsidRDefault="00522E18" w:rsidP="0046217F">
      <w:pPr>
        <w:spacing w:line="276" w:lineRule="auto"/>
        <w:jc w:val="both"/>
        <w:rPr>
          <w:rFonts w:ascii="Arial" w:hAnsi="Arial" w:cs="Arial"/>
          <w:sz w:val="22"/>
          <w:szCs w:val="22"/>
        </w:rPr>
      </w:pPr>
    </w:p>
    <w:p w14:paraId="2EAEF0EC" w14:textId="42453603" w:rsidR="002236B9" w:rsidRPr="00A833AC" w:rsidRDefault="00771FAC" w:rsidP="0046217F">
      <w:pPr>
        <w:spacing w:line="276" w:lineRule="auto"/>
        <w:jc w:val="both"/>
        <w:rPr>
          <w:rFonts w:ascii="Arial" w:hAnsi="Arial" w:cs="Arial"/>
          <w:sz w:val="22"/>
          <w:szCs w:val="22"/>
        </w:rPr>
      </w:pPr>
      <w:r w:rsidRPr="00A833AC">
        <w:rPr>
          <w:rFonts w:ascii="Arial" w:hAnsi="Arial" w:cs="Arial"/>
          <w:sz w:val="22"/>
          <w:szCs w:val="22"/>
        </w:rPr>
        <w:t>For 2023, the core focus will be to develop documents t</w:t>
      </w:r>
      <w:r w:rsidR="00D45732" w:rsidRPr="00A833AC">
        <w:rPr>
          <w:rFonts w:ascii="Arial" w:hAnsi="Arial" w:cs="Arial"/>
          <w:sz w:val="22"/>
          <w:szCs w:val="22"/>
        </w:rPr>
        <w:t>hat</w:t>
      </w:r>
      <w:r w:rsidRPr="00A833AC">
        <w:rPr>
          <w:rFonts w:ascii="Arial" w:hAnsi="Arial" w:cs="Arial"/>
          <w:sz w:val="22"/>
          <w:szCs w:val="22"/>
        </w:rPr>
        <w:t>:</w:t>
      </w:r>
    </w:p>
    <w:p w14:paraId="089A3DB0" w14:textId="5EEFDD04" w:rsidR="00C808D8" w:rsidRPr="004D0741" w:rsidRDefault="00AD0473" w:rsidP="00F521E1">
      <w:pPr>
        <w:pStyle w:val="ListParagraph"/>
        <w:numPr>
          <w:ilvl w:val="0"/>
          <w:numId w:val="7"/>
        </w:numPr>
        <w:spacing w:before="120" w:after="120" w:line="276" w:lineRule="auto"/>
        <w:ind w:left="720"/>
        <w:rPr>
          <w:rFonts w:ascii="Arial" w:eastAsiaTheme="minorHAnsi" w:hAnsi="Arial" w:cstheme="minorBidi"/>
          <w:sz w:val="22"/>
          <w:szCs w:val="22"/>
        </w:rPr>
      </w:pPr>
      <w:r w:rsidRPr="004D0741">
        <w:rPr>
          <w:rFonts w:ascii="Arial" w:eastAsiaTheme="minorHAnsi" w:hAnsi="Arial" w:cstheme="minorBidi"/>
          <w:sz w:val="22"/>
          <w:szCs w:val="22"/>
        </w:rPr>
        <w:t xml:space="preserve">Specify key questions </w:t>
      </w:r>
      <w:r w:rsidR="000F37B4" w:rsidRPr="004D0741">
        <w:rPr>
          <w:rFonts w:ascii="Arial" w:eastAsiaTheme="minorHAnsi" w:hAnsi="Arial" w:cstheme="minorBidi"/>
          <w:sz w:val="22"/>
          <w:szCs w:val="22"/>
        </w:rPr>
        <w:t xml:space="preserve">and considerations </w:t>
      </w:r>
      <w:r w:rsidRPr="004D0741">
        <w:rPr>
          <w:rFonts w:ascii="Arial" w:eastAsiaTheme="minorHAnsi" w:hAnsi="Arial" w:cstheme="minorBidi"/>
          <w:sz w:val="22"/>
          <w:szCs w:val="22"/>
        </w:rPr>
        <w:t xml:space="preserve">that </w:t>
      </w:r>
      <w:r w:rsidR="009E4A86" w:rsidRPr="004D0741">
        <w:rPr>
          <w:rFonts w:ascii="Arial" w:eastAsiaTheme="minorHAnsi" w:hAnsi="Arial" w:cstheme="minorBidi"/>
          <w:sz w:val="22"/>
          <w:szCs w:val="22"/>
        </w:rPr>
        <w:t xml:space="preserve">help </w:t>
      </w:r>
      <w:r w:rsidRPr="004D0741">
        <w:rPr>
          <w:rFonts w:ascii="Arial" w:eastAsiaTheme="minorHAnsi" w:hAnsi="Arial" w:cstheme="minorBidi"/>
          <w:sz w:val="22"/>
          <w:szCs w:val="22"/>
        </w:rPr>
        <w:t xml:space="preserve">guide </w:t>
      </w:r>
      <w:r w:rsidR="000F37B4" w:rsidRPr="004D0741">
        <w:rPr>
          <w:rFonts w:ascii="Arial" w:eastAsiaTheme="minorHAnsi" w:hAnsi="Arial" w:cstheme="minorBidi"/>
          <w:sz w:val="22"/>
          <w:szCs w:val="22"/>
        </w:rPr>
        <w:t>Local G</w:t>
      </w:r>
      <w:r w:rsidRPr="004D0741">
        <w:rPr>
          <w:rFonts w:ascii="Arial" w:eastAsiaTheme="minorHAnsi" w:hAnsi="Arial" w:cstheme="minorBidi"/>
          <w:sz w:val="22"/>
          <w:szCs w:val="22"/>
        </w:rPr>
        <w:t xml:space="preserve">overnments </w:t>
      </w:r>
      <w:r w:rsidR="000F37B4" w:rsidRPr="004D0741">
        <w:rPr>
          <w:rFonts w:ascii="Arial" w:eastAsiaTheme="minorHAnsi" w:hAnsi="Arial" w:cstheme="minorBidi"/>
          <w:sz w:val="22"/>
          <w:szCs w:val="22"/>
        </w:rPr>
        <w:t>or</w:t>
      </w:r>
      <w:r w:rsidRPr="004D0741">
        <w:rPr>
          <w:rFonts w:ascii="Arial" w:eastAsiaTheme="minorHAnsi" w:hAnsi="Arial" w:cstheme="minorBidi"/>
          <w:sz w:val="22"/>
          <w:szCs w:val="22"/>
        </w:rPr>
        <w:t xml:space="preserve"> CBOs/CAAs</w:t>
      </w:r>
      <w:r w:rsidR="00B353A8" w:rsidRPr="004D0741">
        <w:rPr>
          <w:rFonts w:ascii="Arial" w:eastAsiaTheme="minorHAnsi" w:hAnsi="Arial" w:cstheme="minorBidi"/>
          <w:sz w:val="22"/>
          <w:szCs w:val="22"/>
        </w:rPr>
        <w:t xml:space="preserve"> in developing a Clean Energy Plan for their </w:t>
      </w:r>
      <w:r w:rsidR="000F37B4" w:rsidRPr="004D0741">
        <w:rPr>
          <w:rFonts w:ascii="Arial" w:eastAsiaTheme="minorHAnsi" w:hAnsi="Arial" w:cstheme="minorBidi"/>
          <w:sz w:val="22"/>
          <w:szCs w:val="22"/>
        </w:rPr>
        <w:t xml:space="preserve">respective </w:t>
      </w:r>
      <w:r w:rsidR="00B353A8" w:rsidRPr="004D0741">
        <w:rPr>
          <w:rFonts w:ascii="Arial" w:eastAsiaTheme="minorHAnsi" w:hAnsi="Arial" w:cstheme="minorBidi"/>
          <w:sz w:val="22"/>
          <w:szCs w:val="22"/>
        </w:rPr>
        <w:t>communities</w:t>
      </w:r>
    </w:p>
    <w:p w14:paraId="35EC1E71" w14:textId="53CAFB2A" w:rsidR="00E87558" w:rsidRPr="00785F22" w:rsidRDefault="009E4A86" w:rsidP="00F521E1">
      <w:pPr>
        <w:pStyle w:val="ListParagraph"/>
        <w:numPr>
          <w:ilvl w:val="0"/>
          <w:numId w:val="7"/>
        </w:numPr>
        <w:spacing w:before="120" w:after="120" w:line="276" w:lineRule="auto"/>
        <w:ind w:left="720"/>
        <w:rPr>
          <w:rFonts w:ascii="Arial" w:eastAsiaTheme="minorHAnsi" w:hAnsi="Arial" w:cstheme="minorBidi"/>
          <w:sz w:val="22"/>
          <w:szCs w:val="22"/>
        </w:rPr>
      </w:pPr>
      <w:r w:rsidRPr="004D0741">
        <w:rPr>
          <w:rFonts w:ascii="Arial" w:eastAsiaTheme="minorHAnsi" w:hAnsi="Arial" w:cstheme="minorBidi"/>
          <w:sz w:val="22"/>
          <w:szCs w:val="22"/>
        </w:rPr>
        <w:t>Establish</w:t>
      </w:r>
      <w:r w:rsidR="00D45732" w:rsidRPr="004D0741">
        <w:rPr>
          <w:rFonts w:ascii="Arial" w:eastAsiaTheme="minorHAnsi" w:hAnsi="Arial" w:cstheme="minorBidi"/>
          <w:sz w:val="22"/>
          <w:szCs w:val="22"/>
        </w:rPr>
        <w:t xml:space="preserve"> a list of </w:t>
      </w:r>
      <w:r w:rsidRPr="004D0741">
        <w:rPr>
          <w:rFonts w:ascii="Arial" w:eastAsiaTheme="minorHAnsi" w:hAnsi="Arial" w:cstheme="minorBidi"/>
          <w:sz w:val="22"/>
          <w:szCs w:val="22"/>
        </w:rPr>
        <w:t>relevant</w:t>
      </w:r>
      <w:r w:rsidR="00D45732" w:rsidRPr="004D0741">
        <w:rPr>
          <w:rFonts w:ascii="Arial" w:eastAsiaTheme="minorHAnsi" w:hAnsi="Arial" w:cstheme="minorBidi"/>
          <w:sz w:val="22"/>
          <w:szCs w:val="22"/>
        </w:rPr>
        <w:t xml:space="preserve"> clean energy resources</w:t>
      </w:r>
      <w:r w:rsidRPr="004D0741">
        <w:rPr>
          <w:rFonts w:ascii="Arial" w:eastAsiaTheme="minorHAnsi" w:hAnsi="Arial" w:cstheme="minorBidi"/>
          <w:sz w:val="22"/>
          <w:szCs w:val="22"/>
        </w:rPr>
        <w:t xml:space="preserve"> for governments and CBOs/CAAs to </w:t>
      </w:r>
      <w:r w:rsidR="00B234B4">
        <w:rPr>
          <w:rFonts w:ascii="Arial" w:eastAsiaTheme="minorHAnsi" w:hAnsi="Arial" w:cstheme="minorBidi"/>
          <w:sz w:val="22"/>
          <w:szCs w:val="22"/>
        </w:rPr>
        <w:t xml:space="preserve">leverage </w:t>
      </w:r>
      <w:r w:rsidR="00217A3E" w:rsidRPr="004D0741">
        <w:rPr>
          <w:rFonts w:ascii="Arial" w:eastAsiaTheme="minorHAnsi" w:hAnsi="Arial" w:cstheme="minorBidi"/>
          <w:sz w:val="22"/>
          <w:szCs w:val="22"/>
        </w:rPr>
        <w:t>for</w:t>
      </w:r>
      <w:r w:rsidR="00BC1A8E" w:rsidRPr="004D0741">
        <w:rPr>
          <w:rFonts w:ascii="Arial" w:eastAsiaTheme="minorHAnsi" w:hAnsi="Arial" w:cstheme="minorBidi"/>
          <w:sz w:val="22"/>
          <w:szCs w:val="22"/>
        </w:rPr>
        <w:t xml:space="preserve"> their clean energy planning</w:t>
      </w:r>
    </w:p>
    <w:p w14:paraId="0421ED6D" w14:textId="2F10E348" w:rsidR="000A59AF" w:rsidRPr="00A833AC" w:rsidRDefault="00771FAC" w:rsidP="0046217F">
      <w:pPr>
        <w:spacing w:line="276" w:lineRule="auto"/>
        <w:jc w:val="both"/>
        <w:rPr>
          <w:rFonts w:ascii="Arial" w:hAnsi="Arial" w:cs="Arial"/>
          <w:sz w:val="22"/>
          <w:szCs w:val="22"/>
        </w:rPr>
      </w:pPr>
      <w:r w:rsidRPr="00A833AC">
        <w:rPr>
          <w:rFonts w:ascii="Arial" w:hAnsi="Arial" w:cs="Arial"/>
          <w:sz w:val="22"/>
          <w:szCs w:val="22"/>
        </w:rPr>
        <w:t xml:space="preserve">Other objectives for 2023 are to: </w:t>
      </w:r>
    </w:p>
    <w:p w14:paraId="7AD55430" w14:textId="27C1CCA5" w:rsidR="000A59AF" w:rsidRPr="00D13A0F" w:rsidRDefault="00771FAC" w:rsidP="00F521E1">
      <w:pPr>
        <w:pStyle w:val="ListParagraph"/>
        <w:numPr>
          <w:ilvl w:val="0"/>
          <w:numId w:val="8"/>
        </w:numPr>
        <w:spacing w:before="120" w:after="120" w:line="276" w:lineRule="auto"/>
        <w:rPr>
          <w:rFonts w:ascii="Arial" w:eastAsiaTheme="minorHAnsi" w:hAnsi="Arial" w:cstheme="minorBidi"/>
          <w:sz w:val="22"/>
          <w:szCs w:val="22"/>
        </w:rPr>
      </w:pPr>
      <w:r w:rsidRPr="00D13A0F">
        <w:rPr>
          <w:rFonts w:ascii="Arial" w:eastAsiaTheme="minorHAnsi" w:hAnsi="Arial" w:cstheme="minorBidi"/>
          <w:sz w:val="22"/>
          <w:szCs w:val="22"/>
        </w:rPr>
        <w:t xml:space="preserve">Gather, </w:t>
      </w:r>
      <w:r w:rsidR="000A59AF" w:rsidRPr="00D13A0F">
        <w:rPr>
          <w:rFonts w:ascii="Arial" w:eastAsiaTheme="minorHAnsi" w:hAnsi="Arial" w:cstheme="minorBidi"/>
          <w:sz w:val="22"/>
          <w:szCs w:val="22"/>
        </w:rPr>
        <w:t>summarize,</w:t>
      </w:r>
      <w:r w:rsidRPr="00D13A0F">
        <w:rPr>
          <w:rFonts w:ascii="Arial" w:eastAsiaTheme="minorHAnsi" w:hAnsi="Arial" w:cstheme="minorBidi"/>
          <w:sz w:val="22"/>
          <w:szCs w:val="22"/>
        </w:rPr>
        <w:t xml:space="preserve"> and organize documents and “learned knowledge” relating to </w:t>
      </w:r>
      <w:r w:rsidR="00D32922">
        <w:rPr>
          <w:rFonts w:ascii="Arial" w:eastAsiaTheme="minorHAnsi" w:hAnsi="Arial" w:cstheme="minorBidi"/>
          <w:sz w:val="22"/>
          <w:szCs w:val="22"/>
        </w:rPr>
        <w:t xml:space="preserve">the </w:t>
      </w:r>
      <w:r w:rsidR="004A1898" w:rsidRPr="00D13A0F">
        <w:rPr>
          <w:rFonts w:ascii="Arial" w:eastAsiaTheme="minorHAnsi" w:hAnsi="Arial" w:cstheme="minorBidi"/>
          <w:sz w:val="22"/>
          <w:szCs w:val="22"/>
        </w:rPr>
        <w:t>creation of Integrated Clean Energy Plans</w:t>
      </w:r>
    </w:p>
    <w:p w14:paraId="7AFB136D" w14:textId="4A98749F" w:rsidR="00771FAC" w:rsidRPr="00A833AC" w:rsidRDefault="00771FAC" w:rsidP="00F521E1">
      <w:pPr>
        <w:pStyle w:val="ListParagraph"/>
        <w:numPr>
          <w:ilvl w:val="0"/>
          <w:numId w:val="8"/>
        </w:numPr>
        <w:spacing w:before="120" w:after="120" w:line="276" w:lineRule="auto"/>
        <w:rPr>
          <w:rFonts w:ascii="Arial" w:hAnsi="Arial" w:cs="Arial"/>
          <w:sz w:val="22"/>
          <w:szCs w:val="22"/>
        </w:rPr>
      </w:pPr>
      <w:r w:rsidRPr="6E9CC641">
        <w:rPr>
          <w:rFonts w:ascii="Arial" w:eastAsiaTheme="minorEastAsia" w:hAnsi="Arial" w:cstheme="minorBidi"/>
          <w:sz w:val="22"/>
          <w:szCs w:val="22"/>
        </w:rPr>
        <w:t>Educating Subcommittee members on topics related to</w:t>
      </w:r>
      <w:r w:rsidR="004A1898" w:rsidRPr="6E9CC641">
        <w:rPr>
          <w:rFonts w:ascii="Arial" w:eastAsiaTheme="minorEastAsia" w:hAnsi="Arial" w:cstheme="minorBidi"/>
          <w:sz w:val="22"/>
          <w:szCs w:val="22"/>
        </w:rPr>
        <w:t xml:space="preserve"> Community Energy Planning</w:t>
      </w:r>
    </w:p>
    <w:p w14:paraId="2AE3D596" w14:textId="4831DC48" w:rsidR="35339B98" w:rsidRDefault="35339B98" w:rsidP="6E9CC641">
      <w:pPr>
        <w:spacing w:before="120" w:after="120" w:line="276" w:lineRule="auto"/>
        <w:rPr>
          <w:rFonts w:ascii="Arial" w:eastAsiaTheme="minorEastAsia" w:hAnsi="Arial" w:cstheme="minorBidi"/>
          <w:sz w:val="22"/>
          <w:szCs w:val="22"/>
          <w:u w:val="single"/>
        </w:rPr>
      </w:pPr>
      <w:r w:rsidRPr="6E9CC641">
        <w:rPr>
          <w:rFonts w:ascii="Arial" w:eastAsiaTheme="minorEastAsia" w:hAnsi="Arial" w:cstheme="minorBidi"/>
          <w:sz w:val="22"/>
          <w:szCs w:val="22"/>
          <w:u w:val="single"/>
        </w:rPr>
        <w:t>Longer Term Objectives</w:t>
      </w:r>
    </w:p>
    <w:p w14:paraId="6E5DF7C0" w14:textId="533C257F" w:rsidR="33D1D822" w:rsidRDefault="33D1D822" w:rsidP="6E9CC641">
      <w:pPr>
        <w:spacing w:before="120" w:after="120" w:line="276" w:lineRule="auto"/>
        <w:rPr>
          <w:rFonts w:ascii="Arial" w:eastAsiaTheme="minorEastAsia" w:hAnsi="Arial" w:cstheme="minorBidi"/>
          <w:sz w:val="22"/>
          <w:szCs w:val="22"/>
        </w:rPr>
      </w:pPr>
      <w:r w:rsidRPr="6E9CC641">
        <w:rPr>
          <w:rFonts w:ascii="Arial" w:eastAsiaTheme="minorEastAsia" w:hAnsi="Arial" w:cstheme="minorBidi"/>
          <w:sz w:val="22"/>
          <w:szCs w:val="22"/>
        </w:rPr>
        <w:t>Longer term, the Subcommittee’s goal is to increase funding</w:t>
      </w:r>
      <w:r w:rsidR="0F20ABB3" w:rsidRPr="6E9CC641">
        <w:rPr>
          <w:rFonts w:ascii="Arial" w:eastAsiaTheme="minorEastAsia" w:hAnsi="Arial" w:cstheme="minorBidi"/>
          <w:sz w:val="22"/>
          <w:szCs w:val="22"/>
        </w:rPr>
        <w:t xml:space="preserve"> </w:t>
      </w:r>
      <w:r w:rsidR="4D56C83A" w:rsidRPr="6E9CC641">
        <w:rPr>
          <w:rFonts w:ascii="Arial" w:eastAsiaTheme="minorEastAsia" w:hAnsi="Arial" w:cstheme="minorBidi"/>
          <w:sz w:val="22"/>
          <w:szCs w:val="22"/>
        </w:rPr>
        <w:t>for Clean Energy projects</w:t>
      </w:r>
      <w:r w:rsidRPr="6E9CC641">
        <w:rPr>
          <w:rFonts w:ascii="Arial" w:eastAsiaTheme="minorEastAsia" w:hAnsi="Arial" w:cstheme="minorBidi"/>
          <w:sz w:val="22"/>
          <w:szCs w:val="22"/>
        </w:rPr>
        <w:t xml:space="preserve"> in </w:t>
      </w:r>
      <w:r w:rsidR="1035797B" w:rsidRPr="6E9CC641">
        <w:rPr>
          <w:rFonts w:ascii="Arial" w:eastAsiaTheme="minorEastAsia" w:hAnsi="Arial" w:cstheme="minorBidi"/>
          <w:sz w:val="22"/>
          <w:szCs w:val="22"/>
        </w:rPr>
        <w:t xml:space="preserve">disadvantaged communities in </w:t>
      </w:r>
      <w:r w:rsidRPr="6E9CC641">
        <w:rPr>
          <w:rFonts w:ascii="Arial" w:eastAsiaTheme="minorEastAsia" w:hAnsi="Arial" w:cstheme="minorBidi"/>
          <w:sz w:val="22"/>
          <w:szCs w:val="22"/>
        </w:rPr>
        <w:t>Ameren IL’s service territory</w:t>
      </w:r>
      <w:r w:rsidR="2B7F466D" w:rsidRPr="6E9CC641">
        <w:rPr>
          <w:rFonts w:ascii="Arial" w:eastAsiaTheme="minorEastAsia" w:hAnsi="Arial" w:cstheme="minorBidi"/>
          <w:sz w:val="22"/>
          <w:szCs w:val="22"/>
        </w:rPr>
        <w:t>.</w:t>
      </w:r>
      <w:r w:rsidRPr="6E9CC641">
        <w:rPr>
          <w:rFonts w:ascii="Arial" w:eastAsiaTheme="minorEastAsia" w:hAnsi="Arial" w:cstheme="minorBidi"/>
          <w:sz w:val="22"/>
          <w:szCs w:val="22"/>
        </w:rPr>
        <w:t xml:space="preserve"> </w:t>
      </w:r>
    </w:p>
    <w:p w14:paraId="11E7A486" w14:textId="7265F352" w:rsidR="00805BC1" w:rsidRPr="00785F22" w:rsidRDefault="00253BAC" w:rsidP="0046217F">
      <w:pPr>
        <w:pStyle w:val="Heading1"/>
        <w:rPr>
          <w:rFonts w:hint="eastAsia"/>
        </w:rPr>
      </w:pPr>
      <w:r w:rsidRPr="00A833AC">
        <w:t>Background Research</w:t>
      </w:r>
    </w:p>
    <w:p w14:paraId="0D6C6273" w14:textId="066A8F36" w:rsidR="00217A3E" w:rsidRPr="00A833AC" w:rsidRDefault="004A1898" w:rsidP="00D32922">
      <w:pPr>
        <w:spacing w:line="276" w:lineRule="auto"/>
        <w:rPr>
          <w:rFonts w:ascii="Arial" w:hAnsi="Arial" w:cs="Arial"/>
          <w:sz w:val="22"/>
          <w:szCs w:val="22"/>
        </w:rPr>
      </w:pPr>
      <w:r w:rsidRPr="00A833AC">
        <w:rPr>
          <w:rFonts w:ascii="Arial" w:hAnsi="Arial" w:cs="Arial"/>
          <w:sz w:val="22"/>
          <w:szCs w:val="22"/>
        </w:rPr>
        <w:t xml:space="preserve">Background research </w:t>
      </w:r>
      <w:r w:rsidR="00CE3284" w:rsidRPr="00A833AC">
        <w:rPr>
          <w:rFonts w:ascii="Arial" w:hAnsi="Arial" w:cs="Arial"/>
          <w:sz w:val="22"/>
          <w:szCs w:val="22"/>
        </w:rPr>
        <w:t>approach:</w:t>
      </w:r>
    </w:p>
    <w:p w14:paraId="1D864A6B" w14:textId="185F72F3" w:rsidR="00DB433C" w:rsidRPr="00C53935" w:rsidRDefault="00DB433C" w:rsidP="00F521E1">
      <w:pPr>
        <w:pStyle w:val="ListParagraph"/>
        <w:numPr>
          <w:ilvl w:val="0"/>
          <w:numId w:val="8"/>
        </w:numPr>
        <w:spacing w:line="276" w:lineRule="auto"/>
        <w:jc w:val="both"/>
        <w:rPr>
          <w:rFonts w:ascii="Arial" w:hAnsi="Arial" w:cs="Arial"/>
          <w:sz w:val="22"/>
          <w:szCs w:val="22"/>
        </w:rPr>
      </w:pPr>
      <w:r w:rsidRPr="00C53935">
        <w:rPr>
          <w:rFonts w:ascii="Arial" w:hAnsi="Arial" w:cs="Arial"/>
          <w:sz w:val="22"/>
          <w:szCs w:val="22"/>
        </w:rPr>
        <w:lastRenderedPageBreak/>
        <w:t>Interview Local Government professionals and CBOs/CAAs to understand present-day challenges to addressing community energy needs</w:t>
      </w:r>
    </w:p>
    <w:p w14:paraId="3111A23D" w14:textId="6FC1F68E" w:rsidR="00761905" w:rsidRPr="00C53935" w:rsidRDefault="004A1898" w:rsidP="00F521E1">
      <w:pPr>
        <w:pStyle w:val="ListParagraph"/>
        <w:numPr>
          <w:ilvl w:val="0"/>
          <w:numId w:val="8"/>
        </w:numPr>
        <w:spacing w:line="276" w:lineRule="auto"/>
        <w:jc w:val="both"/>
        <w:rPr>
          <w:rFonts w:ascii="Arial" w:hAnsi="Arial" w:cs="Arial"/>
          <w:sz w:val="22"/>
          <w:szCs w:val="22"/>
        </w:rPr>
      </w:pPr>
      <w:r w:rsidRPr="00C53935">
        <w:rPr>
          <w:rFonts w:ascii="Arial" w:hAnsi="Arial" w:cs="Arial"/>
          <w:sz w:val="22"/>
          <w:szCs w:val="22"/>
        </w:rPr>
        <w:t xml:space="preserve">Work with </w:t>
      </w:r>
      <w:r w:rsidR="00CE3284" w:rsidRPr="00C53935">
        <w:rPr>
          <w:rFonts w:ascii="Arial" w:hAnsi="Arial" w:cs="Arial"/>
          <w:sz w:val="22"/>
          <w:szCs w:val="22"/>
        </w:rPr>
        <w:t>Subcommittee Members</w:t>
      </w:r>
      <w:r w:rsidRPr="00C53935">
        <w:rPr>
          <w:rFonts w:ascii="Arial" w:hAnsi="Arial" w:cs="Arial"/>
          <w:sz w:val="22"/>
          <w:szCs w:val="22"/>
        </w:rPr>
        <w:t xml:space="preserve"> to identify and summarize </w:t>
      </w:r>
      <w:r w:rsidR="00CE3284" w:rsidRPr="00C53935">
        <w:rPr>
          <w:rFonts w:ascii="Arial" w:hAnsi="Arial" w:cs="Arial"/>
          <w:sz w:val="22"/>
          <w:szCs w:val="22"/>
        </w:rPr>
        <w:t xml:space="preserve">a comprehensive </w:t>
      </w:r>
      <w:r w:rsidRPr="00C53935">
        <w:rPr>
          <w:rFonts w:ascii="Arial" w:hAnsi="Arial" w:cs="Arial"/>
          <w:sz w:val="22"/>
          <w:szCs w:val="22"/>
        </w:rPr>
        <w:t xml:space="preserve">library of </w:t>
      </w:r>
      <w:r w:rsidR="00265544" w:rsidRPr="00C53935">
        <w:rPr>
          <w:rFonts w:ascii="Arial" w:hAnsi="Arial" w:cs="Arial"/>
          <w:sz w:val="22"/>
          <w:szCs w:val="22"/>
        </w:rPr>
        <w:t xml:space="preserve">relevant </w:t>
      </w:r>
      <w:r w:rsidR="00CE3284" w:rsidRPr="00C53935">
        <w:rPr>
          <w:rFonts w:ascii="Arial" w:hAnsi="Arial" w:cs="Arial"/>
          <w:sz w:val="22"/>
          <w:szCs w:val="22"/>
        </w:rPr>
        <w:t xml:space="preserve">clean energy programs </w:t>
      </w:r>
      <w:r w:rsidR="00265544" w:rsidRPr="00C53935">
        <w:rPr>
          <w:rFonts w:ascii="Arial" w:hAnsi="Arial" w:cs="Arial"/>
          <w:sz w:val="22"/>
          <w:szCs w:val="22"/>
        </w:rPr>
        <w:t>&amp;</w:t>
      </w:r>
      <w:r w:rsidR="00CE3284" w:rsidRPr="00C53935">
        <w:rPr>
          <w:rFonts w:ascii="Arial" w:hAnsi="Arial" w:cs="Arial"/>
          <w:sz w:val="22"/>
          <w:szCs w:val="22"/>
        </w:rPr>
        <w:t xml:space="preserve"> resources available in </w:t>
      </w:r>
      <w:r w:rsidR="002A4E89">
        <w:rPr>
          <w:rFonts w:ascii="Arial" w:hAnsi="Arial" w:cs="Arial"/>
          <w:sz w:val="22"/>
          <w:szCs w:val="22"/>
        </w:rPr>
        <w:t>Illinois</w:t>
      </w:r>
    </w:p>
    <w:p w14:paraId="1AA18F84" w14:textId="3DBF3281" w:rsidR="00CE3284" w:rsidRPr="00C53935" w:rsidRDefault="00CE3284" w:rsidP="00F521E1">
      <w:pPr>
        <w:pStyle w:val="ListParagraph"/>
        <w:numPr>
          <w:ilvl w:val="0"/>
          <w:numId w:val="8"/>
        </w:numPr>
        <w:spacing w:line="276" w:lineRule="auto"/>
        <w:jc w:val="both"/>
        <w:rPr>
          <w:rFonts w:ascii="Arial" w:hAnsi="Arial" w:cs="Arial"/>
          <w:sz w:val="22"/>
          <w:szCs w:val="22"/>
        </w:rPr>
      </w:pPr>
      <w:r w:rsidRPr="00C53935">
        <w:rPr>
          <w:rFonts w:ascii="Arial" w:hAnsi="Arial" w:cs="Arial"/>
          <w:sz w:val="22"/>
          <w:szCs w:val="22"/>
        </w:rPr>
        <w:t xml:space="preserve">Review the existing academic literature on community energy planning, </w:t>
      </w:r>
      <w:r w:rsidR="00CA5C88" w:rsidRPr="00C53935">
        <w:rPr>
          <w:rFonts w:ascii="Arial" w:hAnsi="Arial" w:cs="Arial"/>
          <w:sz w:val="22"/>
          <w:szCs w:val="22"/>
        </w:rPr>
        <w:t xml:space="preserve">climate resilience, </w:t>
      </w:r>
      <w:r w:rsidRPr="00C53935">
        <w:rPr>
          <w:rFonts w:ascii="Arial" w:hAnsi="Arial" w:cs="Arial"/>
          <w:sz w:val="22"/>
          <w:szCs w:val="22"/>
        </w:rPr>
        <w:t xml:space="preserve">energy justice, wrap-around service development, </w:t>
      </w:r>
      <w:r w:rsidR="00A43CDA" w:rsidRPr="00C53935">
        <w:rPr>
          <w:rFonts w:ascii="Arial" w:hAnsi="Arial" w:cs="Arial"/>
          <w:sz w:val="22"/>
          <w:szCs w:val="22"/>
        </w:rPr>
        <w:t>and other relevant work</w:t>
      </w:r>
    </w:p>
    <w:p w14:paraId="7D4C3EB9" w14:textId="69DBD782" w:rsidR="002F2FAC" w:rsidRPr="00A833AC" w:rsidRDefault="002F2FAC" w:rsidP="0046217F">
      <w:pPr>
        <w:spacing w:line="276" w:lineRule="auto"/>
        <w:rPr>
          <w:rFonts w:ascii="Arial" w:hAnsi="Arial" w:cs="Arial"/>
          <w:sz w:val="22"/>
          <w:szCs w:val="22"/>
        </w:rPr>
      </w:pPr>
    </w:p>
    <w:p w14:paraId="0AEFA871" w14:textId="05EBB5BB" w:rsidR="00837D1A" w:rsidRPr="00A833AC" w:rsidRDefault="0032512C" w:rsidP="0046217F">
      <w:pPr>
        <w:spacing w:line="276" w:lineRule="auto"/>
        <w:rPr>
          <w:rFonts w:ascii="Arial" w:hAnsi="Arial" w:cs="Arial"/>
          <w:sz w:val="22"/>
          <w:szCs w:val="22"/>
        </w:rPr>
      </w:pPr>
      <w:r w:rsidRPr="00A833AC">
        <w:rPr>
          <w:rFonts w:ascii="Arial" w:hAnsi="Arial" w:cs="Arial"/>
          <w:sz w:val="22"/>
          <w:szCs w:val="22"/>
        </w:rPr>
        <w:t>Research performed to date</w:t>
      </w:r>
      <w:r w:rsidR="002F2FAC">
        <w:rPr>
          <w:rFonts w:ascii="Arial" w:hAnsi="Arial" w:cs="Arial"/>
          <w:sz w:val="22"/>
          <w:szCs w:val="22"/>
        </w:rPr>
        <w:t xml:space="preserve"> (See </w:t>
      </w:r>
      <w:hyperlink w:anchor="_Appendix" w:history="1">
        <w:r w:rsidR="002F2FAC" w:rsidRPr="002F2FAC">
          <w:rPr>
            <w:rStyle w:val="Hyperlink"/>
            <w:rFonts w:ascii="Arial" w:hAnsi="Arial" w:cs="Arial"/>
            <w:sz w:val="22"/>
            <w:szCs w:val="22"/>
          </w:rPr>
          <w:t>Appendix</w:t>
        </w:r>
      </w:hyperlink>
      <w:r w:rsidR="002F2FAC">
        <w:rPr>
          <w:rFonts w:ascii="Arial" w:hAnsi="Arial" w:cs="Arial"/>
          <w:sz w:val="22"/>
          <w:szCs w:val="22"/>
        </w:rPr>
        <w:t xml:space="preserve"> for more details)</w:t>
      </w:r>
      <w:r w:rsidRPr="00A833AC">
        <w:rPr>
          <w:rFonts w:ascii="Arial" w:hAnsi="Arial" w:cs="Arial"/>
          <w:sz w:val="22"/>
          <w:szCs w:val="22"/>
        </w:rPr>
        <w:t>:</w:t>
      </w:r>
    </w:p>
    <w:p w14:paraId="7D019EA2" w14:textId="77777777" w:rsidR="00837D1A" w:rsidRPr="00A833AC" w:rsidRDefault="00837D1A" w:rsidP="0046217F">
      <w:pPr>
        <w:spacing w:line="276" w:lineRule="auto"/>
        <w:ind w:left="360"/>
        <w:rPr>
          <w:rFonts w:ascii="Arial" w:hAnsi="Arial" w:cs="Arial"/>
          <w:sz w:val="22"/>
          <w:szCs w:val="22"/>
        </w:rPr>
      </w:pPr>
    </w:p>
    <w:p w14:paraId="0936BD9C" w14:textId="4DE67BAA" w:rsidR="00D32612" w:rsidRPr="00A833AC" w:rsidRDefault="00D32612" w:rsidP="002B07C7">
      <w:pPr>
        <w:spacing w:line="276" w:lineRule="auto"/>
        <w:ind w:left="360"/>
        <w:rPr>
          <w:rFonts w:ascii="Arial" w:hAnsi="Arial" w:cs="Arial"/>
          <w:sz w:val="22"/>
          <w:szCs w:val="22"/>
        </w:rPr>
      </w:pPr>
      <w:r w:rsidRPr="00A833AC">
        <w:rPr>
          <w:rFonts w:ascii="Arial" w:hAnsi="Arial" w:cs="Arial"/>
          <w:b/>
          <w:bCs/>
          <w:sz w:val="22"/>
          <w:szCs w:val="22"/>
        </w:rPr>
        <w:t>Stakeholder Interviews</w:t>
      </w:r>
      <w:r w:rsidRPr="00A833AC">
        <w:rPr>
          <w:rFonts w:ascii="Arial" w:hAnsi="Arial" w:cs="Arial"/>
          <w:sz w:val="22"/>
          <w:szCs w:val="22"/>
        </w:rPr>
        <w:t>:</w:t>
      </w:r>
    </w:p>
    <w:p w14:paraId="1414B56F" w14:textId="2E4378A8" w:rsidR="00D32612" w:rsidRPr="00C53935" w:rsidRDefault="00217A3E" w:rsidP="00F521E1">
      <w:pPr>
        <w:pStyle w:val="ListParagraph"/>
        <w:numPr>
          <w:ilvl w:val="0"/>
          <w:numId w:val="8"/>
        </w:numPr>
        <w:spacing w:line="276" w:lineRule="auto"/>
        <w:rPr>
          <w:rFonts w:ascii="Arial" w:hAnsi="Arial" w:cs="Arial"/>
          <w:sz w:val="22"/>
          <w:szCs w:val="22"/>
        </w:rPr>
      </w:pPr>
      <w:r w:rsidRPr="00C53935">
        <w:rPr>
          <w:rFonts w:ascii="Arial" w:hAnsi="Arial" w:cs="Arial"/>
          <w:sz w:val="22"/>
          <w:szCs w:val="22"/>
        </w:rPr>
        <w:t>Will County (Brianna Moore)</w:t>
      </w:r>
    </w:p>
    <w:p w14:paraId="6FCFBEC0" w14:textId="77777777" w:rsidR="00FA2DE4" w:rsidRDefault="00F1283D" w:rsidP="00F521E1">
      <w:pPr>
        <w:pStyle w:val="ListParagraph"/>
        <w:numPr>
          <w:ilvl w:val="1"/>
          <w:numId w:val="8"/>
        </w:numPr>
        <w:spacing w:line="276" w:lineRule="auto"/>
        <w:jc w:val="both"/>
        <w:rPr>
          <w:rFonts w:ascii="Arial" w:eastAsiaTheme="minorHAnsi" w:hAnsi="Arial" w:cstheme="minorBidi"/>
          <w:sz w:val="22"/>
          <w:szCs w:val="22"/>
        </w:rPr>
      </w:pPr>
      <w:r w:rsidRPr="00A257FB">
        <w:rPr>
          <w:rFonts w:ascii="Arial" w:eastAsiaTheme="minorHAnsi" w:hAnsi="Arial" w:cstheme="minorBidi"/>
          <w:sz w:val="22"/>
          <w:szCs w:val="22"/>
        </w:rPr>
        <w:t xml:space="preserve">This conversation </w:t>
      </w:r>
      <w:r w:rsidR="00DD55EE" w:rsidRPr="00A257FB">
        <w:rPr>
          <w:rFonts w:ascii="Arial" w:eastAsiaTheme="minorHAnsi" w:hAnsi="Arial" w:cstheme="minorBidi"/>
          <w:sz w:val="22"/>
          <w:szCs w:val="22"/>
        </w:rPr>
        <w:t>led to</w:t>
      </w:r>
      <w:r w:rsidRPr="00A257FB">
        <w:rPr>
          <w:rFonts w:ascii="Arial" w:eastAsiaTheme="minorHAnsi" w:hAnsi="Arial" w:cstheme="minorBidi"/>
          <w:sz w:val="22"/>
          <w:szCs w:val="22"/>
        </w:rPr>
        <w:t xml:space="preserve"> helpful insights as to what local governments could benefit from having access to </w:t>
      </w:r>
      <w:r w:rsidR="00DD55EE" w:rsidRPr="00A257FB">
        <w:rPr>
          <w:rFonts w:ascii="Arial" w:eastAsiaTheme="minorHAnsi" w:hAnsi="Arial" w:cstheme="minorBidi"/>
          <w:sz w:val="22"/>
          <w:szCs w:val="22"/>
        </w:rPr>
        <w:t>when starting to develop a Clean Energy Plan. Those insights include:</w:t>
      </w:r>
    </w:p>
    <w:p w14:paraId="4ADB9715" w14:textId="02226491" w:rsidR="00DD55EE" w:rsidRPr="00FA2DE4" w:rsidRDefault="00DD55EE" w:rsidP="00F521E1">
      <w:pPr>
        <w:pStyle w:val="ListParagraph"/>
        <w:numPr>
          <w:ilvl w:val="2"/>
          <w:numId w:val="8"/>
        </w:numPr>
        <w:spacing w:line="276" w:lineRule="auto"/>
        <w:jc w:val="both"/>
        <w:rPr>
          <w:rFonts w:ascii="Arial" w:eastAsiaTheme="minorHAnsi" w:hAnsi="Arial" w:cstheme="minorBidi"/>
          <w:sz w:val="22"/>
          <w:szCs w:val="22"/>
        </w:rPr>
      </w:pPr>
      <w:r w:rsidRPr="00FA2DE4">
        <w:rPr>
          <w:rFonts w:ascii="Arial" w:hAnsi="Arial" w:cs="Arial"/>
          <w:sz w:val="22"/>
          <w:szCs w:val="22"/>
        </w:rPr>
        <w:t xml:space="preserve">Having a place to look and see all relevant clean energy program details in </w:t>
      </w:r>
      <w:r w:rsidR="00AD128D">
        <w:rPr>
          <w:rFonts w:ascii="Arial" w:hAnsi="Arial" w:cs="Arial"/>
          <w:sz w:val="22"/>
          <w:szCs w:val="22"/>
        </w:rPr>
        <w:t xml:space="preserve">a </w:t>
      </w:r>
      <w:r w:rsidRPr="00FA2DE4">
        <w:rPr>
          <w:rFonts w:ascii="Arial" w:hAnsi="Arial" w:cs="Arial"/>
          <w:sz w:val="22"/>
          <w:szCs w:val="22"/>
        </w:rPr>
        <w:t>concise fashion</w:t>
      </w:r>
    </w:p>
    <w:p w14:paraId="2B9B24D1" w14:textId="1322CF0E" w:rsidR="00FA2DE4" w:rsidRPr="00FA2DE4" w:rsidRDefault="007D0912" w:rsidP="00F521E1">
      <w:pPr>
        <w:pStyle w:val="ListParagraph"/>
        <w:numPr>
          <w:ilvl w:val="2"/>
          <w:numId w:val="8"/>
        </w:numPr>
        <w:spacing w:line="276" w:lineRule="auto"/>
        <w:jc w:val="both"/>
        <w:rPr>
          <w:rFonts w:ascii="Arial" w:hAnsi="Arial" w:cs="Arial"/>
          <w:sz w:val="22"/>
          <w:szCs w:val="22"/>
        </w:rPr>
      </w:pPr>
      <w:r w:rsidRPr="00C53935">
        <w:rPr>
          <w:rFonts w:ascii="Arial" w:hAnsi="Arial" w:cs="Arial"/>
          <w:sz w:val="22"/>
          <w:szCs w:val="22"/>
        </w:rPr>
        <w:t xml:space="preserve">Having a system for </w:t>
      </w:r>
      <w:r w:rsidR="008F01EC" w:rsidRPr="00C53935">
        <w:rPr>
          <w:rFonts w:ascii="Arial" w:hAnsi="Arial" w:cs="Arial"/>
          <w:sz w:val="22"/>
          <w:szCs w:val="22"/>
        </w:rPr>
        <w:t xml:space="preserve">easily </w:t>
      </w:r>
      <w:r w:rsidRPr="00C53935">
        <w:rPr>
          <w:rFonts w:ascii="Arial" w:hAnsi="Arial" w:cs="Arial"/>
          <w:sz w:val="22"/>
          <w:szCs w:val="22"/>
        </w:rPr>
        <w:t xml:space="preserve">understanding the following </w:t>
      </w:r>
      <w:r w:rsidR="008F01EC" w:rsidRPr="00C53935">
        <w:rPr>
          <w:rFonts w:ascii="Arial" w:hAnsi="Arial" w:cs="Arial"/>
          <w:sz w:val="22"/>
          <w:szCs w:val="22"/>
        </w:rPr>
        <w:t xml:space="preserve">clean energy </w:t>
      </w:r>
      <w:r w:rsidRPr="00C53935">
        <w:rPr>
          <w:rFonts w:ascii="Arial" w:hAnsi="Arial" w:cs="Arial"/>
          <w:sz w:val="22"/>
          <w:szCs w:val="22"/>
        </w:rPr>
        <w:t>program characteristics:</w:t>
      </w:r>
    </w:p>
    <w:p w14:paraId="51BA2E46" w14:textId="569928BC" w:rsidR="007D0912" w:rsidRPr="00C53935" w:rsidRDefault="008F01EC" w:rsidP="00F521E1">
      <w:pPr>
        <w:pStyle w:val="ListParagraph"/>
        <w:numPr>
          <w:ilvl w:val="3"/>
          <w:numId w:val="8"/>
        </w:numPr>
        <w:spacing w:line="276" w:lineRule="auto"/>
        <w:jc w:val="both"/>
        <w:rPr>
          <w:rFonts w:ascii="Arial" w:hAnsi="Arial" w:cs="Arial"/>
          <w:sz w:val="22"/>
          <w:szCs w:val="22"/>
        </w:rPr>
      </w:pPr>
      <w:r w:rsidRPr="00C53935">
        <w:rPr>
          <w:rFonts w:ascii="Arial" w:hAnsi="Arial" w:cs="Arial"/>
          <w:sz w:val="22"/>
          <w:szCs w:val="22"/>
        </w:rPr>
        <w:t>Purpose of funds/program</w:t>
      </w:r>
    </w:p>
    <w:p w14:paraId="4CC1FBEA" w14:textId="0863FA18" w:rsidR="002E7826" w:rsidRPr="00C53935" w:rsidRDefault="002E7826" w:rsidP="00F521E1">
      <w:pPr>
        <w:pStyle w:val="ListParagraph"/>
        <w:numPr>
          <w:ilvl w:val="3"/>
          <w:numId w:val="8"/>
        </w:numPr>
        <w:spacing w:line="276" w:lineRule="auto"/>
        <w:jc w:val="both"/>
        <w:rPr>
          <w:rFonts w:ascii="Arial" w:hAnsi="Arial" w:cs="Arial"/>
          <w:sz w:val="22"/>
          <w:szCs w:val="22"/>
        </w:rPr>
      </w:pPr>
      <w:r w:rsidRPr="00C53935">
        <w:rPr>
          <w:rFonts w:ascii="Arial" w:hAnsi="Arial" w:cs="Arial"/>
          <w:sz w:val="22"/>
          <w:szCs w:val="22"/>
        </w:rPr>
        <w:t>Building type restrictions</w:t>
      </w:r>
    </w:p>
    <w:p w14:paraId="4CC29DB0" w14:textId="19BF957E" w:rsidR="008F01EC" w:rsidRPr="00C53935" w:rsidRDefault="008F01EC" w:rsidP="00F521E1">
      <w:pPr>
        <w:pStyle w:val="ListParagraph"/>
        <w:numPr>
          <w:ilvl w:val="3"/>
          <w:numId w:val="8"/>
        </w:numPr>
        <w:spacing w:line="276" w:lineRule="auto"/>
        <w:jc w:val="both"/>
        <w:rPr>
          <w:rFonts w:ascii="Arial" w:hAnsi="Arial" w:cs="Arial"/>
          <w:sz w:val="22"/>
          <w:szCs w:val="22"/>
        </w:rPr>
      </w:pPr>
      <w:r w:rsidRPr="00C53935">
        <w:rPr>
          <w:rFonts w:ascii="Arial" w:hAnsi="Arial" w:cs="Arial"/>
          <w:sz w:val="22"/>
          <w:szCs w:val="22"/>
        </w:rPr>
        <w:t>Population restrictions of funds/program</w:t>
      </w:r>
    </w:p>
    <w:p w14:paraId="5F3AB77E" w14:textId="752DD6A1" w:rsidR="008F01EC" w:rsidRPr="00C53935" w:rsidRDefault="008F01EC" w:rsidP="00F521E1">
      <w:pPr>
        <w:pStyle w:val="ListParagraph"/>
        <w:numPr>
          <w:ilvl w:val="3"/>
          <w:numId w:val="8"/>
        </w:numPr>
        <w:spacing w:line="276" w:lineRule="auto"/>
        <w:jc w:val="both"/>
        <w:rPr>
          <w:rFonts w:ascii="Arial" w:hAnsi="Arial" w:cs="Arial"/>
          <w:sz w:val="22"/>
          <w:szCs w:val="22"/>
        </w:rPr>
      </w:pPr>
      <w:r w:rsidRPr="00C53935">
        <w:rPr>
          <w:rFonts w:ascii="Arial" w:hAnsi="Arial" w:cs="Arial"/>
          <w:sz w:val="22"/>
          <w:szCs w:val="22"/>
        </w:rPr>
        <w:t>Geographic restrictions of funds/program</w:t>
      </w:r>
    </w:p>
    <w:p w14:paraId="3E6E3C38" w14:textId="73A019EF" w:rsidR="008F01EC" w:rsidRPr="00C53935" w:rsidRDefault="008F01EC" w:rsidP="00F521E1">
      <w:pPr>
        <w:pStyle w:val="ListParagraph"/>
        <w:numPr>
          <w:ilvl w:val="3"/>
          <w:numId w:val="8"/>
        </w:numPr>
        <w:spacing w:line="276" w:lineRule="auto"/>
        <w:jc w:val="both"/>
        <w:rPr>
          <w:rFonts w:ascii="Arial" w:hAnsi="Arial" w:cs="Arial"/>
          <w:sz w:val="22"/>
          <w:szCs w:val="22"/>
        </w:rPr>
      </w:pPr>
      <w:r w:rsidRPr="00C53935">
        <w:rPr>
          <w:rFonts w:ascii="Arial" w:hAnsi="Arial" w:cs="Arial"/>
          <w:sz w:val="22"/>
          <w:szCs w:val="22"/>
        </w:rPr>
        <w:t>What kinds of organizations could use funds/program</w:t>
      </w:r>
    </w:p>
    <w:p w14:paraId="2A68DA89" w14:textId="66179947" w:rsidR="008F01EC" w:rsidRPr="00C53935" w:rsidRDefault="008F01EC" w:rsidP="00F521E1">
      <w:pPr>
        <w:pStyle w:val="ListParagraph"/>
        <w:numPr>
          <w:ilvl w:val="3"/>
          <w:numId w:val="8"/>
        </w:numPr>
        <w:spacing w:line="276" w:lineRule="auto"/>
        <w:jc w:val="both"/>
        <w:rPr>
          <w:rFonts w:ascii="Arial" w:hAnsi="Arial" w:cs="Arial"/>
          <w:sz w:val="22"/>
          <w:szCs w:val="22"/>
        </w:rPr>
      </w:pPr>
      <w:r w:rsidRPr="00C53935">
        <w:rPr>
          <w:rFonts w:ascii="Arial" w:hAnsi="Arial" w:cs="Arial"/>
          <w:sz w:val="22"/>
          <w:szCs w:val="22"/>
        </w:rPr>
        <w:t>Funding amount</w:t>
      </w:r>
    </w:p>
    <w:p w14:paraId="7CDCA087" w14:textId="58815359" w:rsidR="00726D29" w:rsidRPr="00C53935" w:rsidRDefault="00726D29" w:rsidP="00F521E1">
      <w:pPr>
        <w:pStyle w:val="ListParagraph"/>
        <w:numPr>
          <w:ilvl w:val="3"/>
          <w:numId w:val="8"/>
        </w:numPr>
        <w:spacing w:line="276" w:lineRule="auto"/>
        <w:jc w:val="both"/>
        <w:rPr>
          <w:rFonts w:ascii="Arial" w:hAnsi="Arial" w:cs="Arial"/>
          <w:sz w:val="22"/>
          <w:szCs w:val="22"/>
        </w:rPr>
      </w:pPr>
      <w:r w:rsidRPr="00C53935">
        <w:rPr>
          <w:rFonts w:ascii="Arial" w:hAnsi="Arial" w:cs="Arial"/>
          <w:sz w:val="22"/>
          <w:szCs w:val="22"/>
        </w:rPr>
        <w:t>How funds are distributed</w:t>
      </w:r>
    </w:p>
    <w:p w14:paraId="5EBDA08F" w14:textId="164D89D3" w:rsidR="00694AA2" w:rsidRPr="00C53935" w:rsidRDefault="00694AA2" w:rsidP="00F521E1">
      <w:pPr>
        <w:pStyle w:val="ListParagraph"/>
        <w:numPr>
          <w:ilvl w:val="3"/>
          <w:numId w:val="8"/>
        </w:numPr>
        <w:spacing w:line="276" w:lineRule="auto"/>
        <w:jc w:val="both"/>
        <w:rPr>
          <w:rFonts w:ascii="Arial" w:hAnsi="Arial" w:cs="Arial"/>
          <w:sz w:val="22"/>
          <w:szCs w:val="22"/>
        </w:rPr>
      </w:pPr>
      <w:r w:rsidRPr="00C53935">
        <w:rPr>
          <w:rFonts w:ascii="Arial" w:hAnsi="Arial" w:cs="Arial"/>
          <w:sz w:val="22"/>
          <w:szCs w:val="22"/>
        </w:rPr>
        <w:t xml:space="preserve">Type of funds: incentive vs grant; formula grant vs competitive grant; </w:t>
      </w:r>
      <w:r w:rsidR="00E00203" w:rsidRPr="00C53935">
        <w:rPr>
          <w:rFonts w:ascii="Arial" w:hAnsi="Arial" w:cs="Arial"/>
          <w:sz w:val="22"/>
          <w:szCs w:val="22"/>
        </w:rPr>
        <w:t>financing; etc.</w:t>
      </w:r>
    </w:p>
    <w:p w14:paraId="54552A26" w14:textId="37006FE1" w:rsidR="00726D29" w:rsidRPr="00C53935" w:rsidRDefault="00726D29" w:rsidP="00F521E1">
      <w:pPr>
        <w:pStyle w:val="ListParagraph"/>
        <w:numPr>
          <w:ilvl w:val="3"/>
          <w:numId w:val="8"/>
        </w:numPr>
        <w:spacing w:line="276" w:lineRule="auto"/>
        <w:jc w:val="both"/>
        <w:rPr>
          <w:rFonts w:ascii="Arial" w:hAnsi="Arial" w:cs="Arial"/>
          <w:sz w:val="22"/>
          <w:szCs w:val="22"/>
        </w:rPr>
      </w:pPr>
      <w:r w:rsidRPr="00C53935">
        <w:rPr>
          <w:rFonts w:ascii="Arial" w:hAnsi="Arial" w:cs="Arial"/>
          <w:sz w:val="22"/>
          <w:szCs w:val="22"/>
        </w:rPr>
        <w:t>Relevant timelines/deadlines</w:t>
      </w:r>
    </w:p>
    <w:p w14:paraId="676D3FF3" w14:textId="77777777" w:rsidR="00D32612" w:rsidRPr="00A833AC" w:rsidRDefault="00D32612" w:rsidP="00B71447">
      <w:pPr>
        <w:spacing w:line="276" w:lineRule="auto"/>
        <w:rPr>
          <w:rFonts w:ascii="Arial" w:hAnsi="Arial" w:cs="Arial"/>
          <w:sz w:val="22"/>
          <w:szCs w:val="22"/>
        </w:rPr>
      </w:pPr>
    </w:p>
    <w:p w14:paraId="15B451EA" w14:textId="5A915C01" w:rsidR="005F05F1" w:rsidRDefault="002B4772" w:rsidP="002B07C7">
      <w:pPr>
        <w:spacing w:line="276" w:lineRule="auto"/>
        <w:ind w:left="360"/>
        <w:rPr>
          <w:rFonts w:ascii="Arial" w:hAnsi="Arial" w:cs="Arial"/>
          <w:sz w:val="22"/>
          <w:szCs w:val="22"/>
        </w:rPr>
      </w:pPr>
      <w:r w:rsidRPr="6E9CC641">
        <w:rPr>
          <w:rFonts w:ascii="Arial" w:hAnsi="Arial" w:cs="Arial"/>
          <w:b/>
          <w:bCs/>
          <w:sz w:val="22"/>
          <w:szCs w:val="22"/>
        </w:rPr>
        <w:t>Illinois Programs</w:t>
      </w:r>
      <w:r w:rsidRPr="6E9CC641">
        <w:rPr>
          <w:rFonts w:ascii="Arial" w:hAnsi="Arial" w:cs="Arial"/>
          <w:sz w:val="22"/>
          <w:szCs w:val="22"/>
        </w:rPr>
        <w:t>:</w:t>
      </w:r>
    </w:p>
    <w:p w14:paraId="5C07805F" w14:textId="77777777" w:rsidR="002C642F" w:rsidRPr="002C642F" w:rsidRDefault="002C642F" w:rsidP="002B07C7">
      <w:pPr>
        <w:spacing w:line="276" w:lineRule="auto"/>
        <w:ind w:left="360"/>
        <w:rPr>
          <w:rFonts w:ascii="Arial" w:hAnsi="Arial" w:cs="Arial"/>
          <w:sz w:val="8"/>
          <w:szCs w:val="8"/>
        </w:rPr>
      </w:pPr>
    </w:p>
    <w:p w14:paraId="47660FED" w14:textId="2BFC47E2" w:rsidR="00654BA1" w:rsidRPr="00B14962" w:rsidRDefault="00654BA1" w:rsidP="00F521E1">
      <w:pPr>
        <w:pStyle w:val="ListParagraph"/>
        <w:numPr>
          <w:ilvl w:val="0"/>
          <w:numId w:val="8"/>
        </w:numPr>
        <w:spacing w:line="276" w:lineRule="auto"/>
        <w:rPr>
          <w:rFonts w:ascii="Arial" w:hAnsi="Arial" w:cs="Arial"/>
          <w:sz w:val="22"/>
          <w:szCs w:val="22"/>
          <w:u w:val="single"/>
        </w:rPr>
      </w:pPr>
      <w:r w:rsidRPr="00B14962">
        <w:rPr>
          <w:rFonts w:ascii="Arial" w:hAnsi="Arial" w:cs="Arial"/>
          <w:sz w:val="22"/>
          <w:szCs w:val="22"/>
          <w:u w:val="single"/>
        </w:rPr>
        <w:t>IL Energy Efficiency Stakeholder Advisory Group</w:t>
      </w:r>
    </w:p>
    <w:p w14:paraId="6DE69D20" w14:textId="1F68CDC8" w:rsidR="00654BA1" w:rsidRPr="00C53935" w:rsidRDefault="00A14A71" w:rsidP="00F521E1">
      <w:pPr>
        <w:pStyle w:val="ListParagraph"/>
        <w:numPr>
          <w:ilvl w:val="1"/>
          <w:numId w:val="8"/>
        </w:numPr>
        <w:spacing w:line="276" w:lineRule="auto"/>
        <w:jc w:val="both"/>
        <w:rPr>
          <w:rFonts w:ascii="Arial" w:hAnsi="Arial" w:cs="Arial"/>
          <w:sz w:val="22"/>
          <w:szCs w:val="22"/>
        </w:rPr>
      </w:pPr>
      <w:r w:rsidRPr="00C53935">
        <w:rPr>
          <w:rFonts w:ascii="Arial" w:hAnsi="Arial" w:cs="Arial"/>
          <w:sz w:val="22"/>
          <w:szCs w:val="22"/>
        </w:rPr>
        <w:t>Th</w:t>
      </w:r>
      <w:r w:rsidR="005E13BB" w:rsidRPr="00C53935">
        <w:rPr>
          <w:rFonts w:ascii="Arial" w:hAnsi="Arial" w:cs="Arial"/>
          <w:sz w:val="22"/>
          <w:szCs w:val="22"/>
        </w:rPr>
        <w:t xml:space="preserve">e IL EE SAG convenes stakeholders from across the state of Illinois to discuss various relevant topics that directly impact low-income energy customers. </w:t>
      </w:r>
      <w:r w:rsidR="00256770" w:rsidRPr="00C53935">
        <w:rPr>
          <w:rFonts w:ascii="Arial" w:hAnsi="Arial" w:cs="Arial"/>
          <w:sz w:val="22"/>
          <w:szCs w:val="22"/>
        </w:rPr>
        <w:t>More research should be performed to understand what p</w:t>
      </w:r>
      <w:r w:rsidR="00805777" w:rsidRPr="00C53935">
        <w:rPr>
          <w:rFonts w:ascii="Arial" w:hAnsi="Arial" w:cs="Arial"/>
          <w:sz w:val="22"/>
          <w:szCs w:val="22"/>
        </w:rPr>
        <w:t>rograms</w:t>
      </w:r>
      <w:r w:rsidR="006D663C" w:rsidRPr="00C53935">
        <w:rPr>
          <w:rFonts w:ascii="Arial" w:hAnsi="Arial" w:cs="Arial"/>
          <w:sz w:val="22"/>
          <w:szCs w:val="22"/>
        </w:rPr>
        <w:t xml:space="preserve"> </w:t>
      </w:r>
      <w:r w:rsidR="00256770" w:rsidRPr="00C53935">
        <w:rPr>
          <w:rFonts w:ascii="Arial" w:hAnsi="Arial" w:cs="Arial"/>
          <w:sz w:val="22"/>
          <w:szCs w:val="22"/>
        </w:rPr>
        <w:t xml:space="preserve">are in discussion or in </w:t>
      </w:r>
      <w:r w:rsidR="00805777" w:rsidRPr="00C53935">
        <w:rPr>
          <w:rFonts w:ascii="Arial" w:hAnsi="Arial" w:cs="Arial"/>
          <w:sz w:val="22"/>
          <w:szCs w:val="22"/>
        </w:rPr>
        <w:t>development</w:t>
      </w:r>
      <w:r w:rsidR="006D663C" w:rsidRPr="00C53935">
        <w:rPr>
          <w:rFonts w:ascii="Arial" w:hAnsi="Arial" w:cs="Arial"/>
          <w:sz w:val="22"/>
          <w:szCs w:val="22"/>
        </w:rPr>
        <w:t xml:space="preserve"> </w:t>
      </w:r>
      <w:r w:rsidR="00805777" w:rsidRPr="00C53935">
        <w:rPr>
          <w:rFonts w:ascii="Arial" w:hAnsi="Arial" w:cs="Arial"/>
          <w:sz w:val="22"/>
          <w:szCs w:val="22"/>
        </w:rPr>
        <w:t>with</w:t>
      </w:r>
      <w:r w:rsidR="006D663C" w:rsidRPr="00C53935">
        <w:rPr>
          <w:rFonts w:ascii="Arial" w:hAnsi="Arial" w:cs="Arial"/>
          <w:sz w:val="22"/>
          <w:szCs w:val="22"/>
        </w:rPr>
        <w:t>in the following SAG subcommittees:</w:t>
      </w:r>
    </w:p>
    <w:p w14:paraId="282A8CE4" w14:textId="77777777" w:rsidR="00F95329" w:rsidRDefault="00F95329" w:rsidP="00F95329">
      <w:pPr>
        <w:pStyle w:val="ListParagraph"/>
        <w:spacing w:line="276" w:lineRule="auto"/>
        <w:rPr>
          <w:rFonts w:ascii="Arial" w:hAnsi="Arial" w:cs="Arial"/>
          <w:sz w:val="22"/>
          <w:szCs w:val="22"/>
          <w:u w:val="single"/>
        </w:rPr>
      </w:pPr>
    </w:p>
    <w:p w14:paraId="2889EB69" w14:textId="7D32FD40" w:rsidR="00654BA1" w:rsidRPr="00B14962" w:rsidRDefault="00654BA1" w:rsidP="00F521E1">
      <w:pPr>
        <w:pStyle w:val="ListParagraph"/>
        <w:numPr>
          <w:ilvl w:val="0"/>
          <w:numId w:val="8"/>
        </w:numPr>
        <w:spacing w:line="276" w:lineRule="auto"/>
        <w:rPr>
          <w:rFonts w:ascii="Arial" w:hAnsi="Arial" w:cs="Arial"/>
          <w:sz w:val="22"/>
          <w:szCs w:val="22"/>
          <w:u w:val="single"/>
        </w:rPr>
      </w:pPr>
      <w:r w:rsidRPr="00B14962">
        <w:rPr>
          <w:rFonts w:ascii="Arial" w:hAnsi="Arial" w:cs="Arial"/>
          <w:sz w:val="22"/>
          <w:szCs w:val="22"/>
          <w:u w:val="single"/>
        </w:rPr>
        <w:t>DCEO</w:t>
      </w:r>
    </w:p>
    <w:p w14:paraId="5787337E" w14:textId="5C1D3E6A" w:rsidR="00805777" w:rsidRPr="00C53935" w:rsidRDefault="00654BA1" w:rsidP="00F521E1">
      <w:pPr>
        <w:pStyle w:val="ListParagraph"/>
        <w:numPr>
          <w:ilvl w:val="1"/>
          <w:numId w:val="8"/>
        </w:numPr>
        <w:spacing w:line="276" w:lineRule="auto"/>
        <w:rPr>
          <w:rFonts w:ascii="Arial" w:hAnsi="Arial" w:cs="Arial"/>
          <w:sz w:val="22"/>
          <w:szCs w:val="22"/>
        </w:rPr>
      </w:pPr>
      <w:r w:rsidRPr="00B71447">
        <w:rPr>
          <w:rFonts w:ascii="Arial" w:hAnsi="Arial" w:cs="Arial"/>
          <w:b/>
          <w:bCs/>
          <w:sz w:val="22"/>
          <w:szCs w:val="22"/>
        </w:rPr>
        <w:t>LIHEAP</w:t>
      </w:r>
      <w:r w:rsidR="00805777" w:rsidRPr="00C53935">
        <w:rPr>
          <w:rFonts w:ascii="Arial" w:hAnsi="Arial" w:cs="Arial"/>
          <w:sz w:val="22"/>
          <w:szCs w:val="22"/>
        </w:rPr>
        <w:t xml:space="preserve">: </w:t>
      </w:r>
      <w:r w:rsidR="000148D5" w:rsidRPr="00C53935">
        <w:rPr>
          <w:rFonts w:ascii="Arial" w:hAnsi="Arial" w:cs="Arial"/>
          <w:sz w:val="22"/>
          <w:szCs w:val="22"/>
        </w:rPr>
        <w:t xml:space="preserve">The Low-Income Home Energy Assistance Program (LIHEAP) in Illinois is a state-administered program aimed at helping low-income families with their energy bills. </w:t>
      </w:r>
    </w:p>
    <w:p w14:paraId="0C3C1374" w14:textId="200820D2" w:rsidR="00805777" w:rsidRPr="00C53935" w:rsidRDefault="00654BA1" w:rsidP="00F521E1">
      <w:pPr>
        <w:pStyle w:val="ListParagraph"/>
        <w:numPr>
          <w:ilvl w:val="1"/>
          <w:numId w:val="8"/>
        </w:numPr>
        <w:spacing w:line="276" w:lineRule="auto"/>
        <w:rPr>
          <w:rFonts w:ascii="Arial" w:hAnsi="Arial" w:cs="Arial"/>
          <w:sz w:val="22"/>
          <w:szCs w:val="22"/>
        </w:rPr>
      </w:pPr>
      <w:r w:rsidRPr="00B71447">
        <w:rPr>
          <w:rFonts w:ascii="Arial" w:hAnsi="Arial" w:cs="Arial"/>
          <w:b/>
          <w:bCs/>
          <w:sz w:val="22"/>
          <w:szCs w:val="22"/>
        </w:rPr>
        <w:t>IHWAP</w:t>
      </w:r>
      <w:r w:rsidR="00805777" w:rsidRPr="00C53935">
        <w:rPr>
          <w:rFonts w:ascii="Arial" w:hAnsi="Arial" w:cs="Arial"/>
          <w:sz w:val="22"/>
          <w:szCs w:val="22"/>
        </w:rPr>
        <w:t xml:space="preserve">: </w:t>
      </w:r>
      <w:r w:rsidR="00887877" w:rsidRPr="00C53935">
        <w:rPr>
          <w:rFonts w:ascii="Arial" w:hAnsi="Arial" w:cs="Arial"/>
          <w:sz w:val="22"/>
          <w:szCs w:val="22"/>
        </w:rPr>
        <w:t xml:space="preserve">The Illinois Home Weatherization Assistance Program (IHWAP) is a </w:t>
      </w:r>
      <w:r w:rsidR="00232814" w:rsidRPr="00C53935">
        <w:rPr>
          <w:rFonts w:ascii="Arial" w:hAnsi="Arial" w:cs="Arial"/>
          <w:sz w:val="22"/>
          <w:szCs w:val="22"/>
        </w:rPr>
        <w:t xml:space="preserve">program </w:t>
      </w:r>
      <w:r w:rsidR="00887877" w:rsidRPr="00C53935">
        <w:rPr>
          <w:rFonts w:ascii="Arial" w:hAnsi="Arial" w:cs="Arial"/>
          <w:sz w:val="22"/>
          <w:szCs w:val="22"/>
        </w:rPr>
        <w:t xml:space="preserve">designed to help low-income residents reduce their energy costs by making their homes more </w:t>
      </w:r>
      <w:r w:rsidR="004B796B" w:rsidRPr="00C53935">
        <w:rPr>
          <w:rFonts w:ascii="Arial" w:hAnsi="Arial" w:cs="Arial"/>
          <w:sz w:val="22"/>
          <w:szCs w:val="22"/>
        </w:rPr>
        <w:t>energy efficient</w:t>
      </w:r>
      <w:r w:rsidR="00887877" w:rsidRPr="00C53935">
        <w:rPr>
          <w:rFonts w:ascii="Arial" w:hAnsi="Arial" w:cs="Arial"/>
          <w:sz w:val="22"/>
          <w:szCs w:val="22"/>
        </w:rPr>
        <w:t xml:space="preserve">. </w:t>
      </w:r>
    </w:p>
    <w:p w14:paraId="7C78A7A4" w14:textId="0BE08A42" w:rsidR="00654BA1" w:rsidRDefault="00654BA1" w:rsidP="00F521E1">
      <w:pPr>
        <w:pStyle w:val="ListParagraph"/>
        <w:numPr>
          <w:ilvl w:val="1"/>
          <w:numId w:val="8"/>
        </w:numPr>
        <w:spacing w:line="276" w:lineRule="auto"/>
        <w:rPr>
          <w:rFonts w:ascii="Arial" w:hAnsi="Arial" w:cs="Arial"/>
          <w:sz w:val="22"/>
          <w:szCs w:val="22"/>
        </w:rPr>
      </w:pPr>
      <w:r w:rsidRPr="00B71447">
        <w:rPr>
          <w:rFonts w:ascii="Arial" w:hAnsi="Arial" w:cs="Arial"/>
          <w:b/>
          <w:bCs/>
          <w:sz w:val="22"/>
          <w:szCs w:val="22"/>
        </w:rPr>
        <w:lastRenderedPageBreak/>
        <w:t>LIWAP</w:t>
      </w:r>
      <w:r w:rsidR="00805777" w:rsidRPr="00C53935">
        <w:rPr>
          <w:rFonts w:ascii="Arial" w:hAnsi="Arial" w:cs="Arial"/>
          <w:sz w:val="22"/>
          <w:szCs w:val="22"/>
        </w:rPr>
        <w:t xml:space="preserve">: </w:t>
      </w:r>
      <w:r w:rsidR="00F95D3F" w:rsidRPr="00C53935">
        <w:rPr>
          <w:rFonts w:ascii="Arial" w:hAnsi="Arial" w:cs="Arial"/>
          <w:sz w:val="22"/>
          <w:szCs w:val="22"/>
        </w:rPr>
        <w:t>The Low-Income Household Water Assistance Program (LIHWAP) is a state-funded program that provides financial assistance to low-income households for water and wastewater services</w:t>
      </w:r>
      <w:r w:rsidR="00D97771" w:rsidRPr="00C53935">
        <w:rPr>
          <w:rFonts w:ascii="Arial" w:hAnsi="Arial" w:cs="Arial"/>
          <w:sz w:val="22"/>
          <w:szCs w:val="22"/>
        </w:rPr>
        <w:t xml:space="preserve">. </w:t>
      </w:r>
    </w:p>
    <w:p w14:paraId="443684E3" w14:textId="77777777" w:rsidR="00F95329" w:rsidRPr="00C53935" w:rsidRDefault="00F95329" w:rsidP="00F95329">
      <w:pPr>
        <w:pStyle w:val="ListParagraph"/>
        <w:spacing w:line="276" w:lineRule="auto"/>
        <w:ind w:left="1440"/>
        <w:rPr>
          <w:rFonts w:ascii="Arial" w:hAnsi="Arial" w:cs="Arial"/>
          <w:sz w:val="22"/>
          <w:szCs w:val="22"/>
        </w:rPr>
      </w:pPr>
    </w:p>
    <w:p w14:paraId="356C70C3" w14:textId="26029E8B" w:rsidR="00654BA1" w:rsidRPr="002C642F" w:rsidRDefault="1834AE97" w:rsidP="00F521E1">
      <w:pPr>
        <w:pStyle w:val="ListParagraph"/>
        <w:numPr>
          <w:ilvl w:val="0"/>
          <w:numId w:val="8"/>
        </w:numPr>
        <w:spacing w:line="276" w:lineRule="auto"/>
        <w:rPr>
          <w:rFonts w:ascii="Arial" w:hAnsi="Arial" w:cs="Arial"/>
          <w:sz w:val="22"/>
          <w:szCs w:val="22"/>
          <w:u w:val="single"/>
        </w:rPr>
      </w:pPr>
      <w:r w:rsidRPr="002C642F">
        <w:rPr>
          <w:rFonts w:ascii="Arial" w:hAnsi="Arial" w:cs="Arial"/>
          <w:sz w:val="22"/>
          <w:szCs w:val="22"/>
          <w:u w:val="single"/>
        </w:rPr>
        <w:t>ICC</w:t>
      </w:r>
    </w:p>
    <w:p w14:paraId="544C32A4" w14:textId="0884E7E9" w:rsidR="00BF4E9D" w:rsidRPr="00C53935" w:rsidRDefault="00BF4E9D" w:rsidP="00F521E1">
      <w:pPr>
        <w:pStyle w:val="ListParagraph"/>
        <w:numPr>
          <w:ilvl w:val="1"/>
          <w:numId w:val="8"/>
        </w:numPr>
        <w:spacing w:line="276" w:lineRule="auto"/>
        <w:rPr>
          <w:rFonts w:ascii="Arial" w:hAnsi="Arial" w:cs="Arial"/>
          <w:sz w:val="22"/>
          <w:szCs w:val="22"/>
        </w:rPr>
      </w:pPr>
      <w:r w:rsidRPr="00C53935">
        <w:rPr>
          <w:rFonts w:ascii="Arial" w:hAnsi="Arial" w:cs="Arial"/>
          <w:sz w:val="22"/>
          <w:szCs w:val="22"/>
        </w:rPr>
        <w:t>More research to be done on the Illinois Commerce Commission’s (ICC) initiatives to support IQ energy customers, including:</w:t>
      </w:r>
    </w:p>
    <w:p w14:paraId="65FD660C" w14:textId="7C75F530" w:rsidR="00654BA1" w:rsidRPr="00C53935" w:rsidRDefault="00654BA1" w:rsidP="00F521E1">
      <w:pPr>
        <w:pStyle w:val="ListParagraph"/>
        <w:numPr>
          <w:ilvl w:val="2"/>
          <w:numId w:val="8"/>
        </w:numPr>
        <w:spacing w:line="276" w:lineRule="auto"/>
        <w:rPr>
          <w:rFonts w:ascii="Arial" w:hAnsi="Arial" w:cs="Arial"/>
          <w:sz w:val="22"/>
          <w:szCs w:val="22"/>
        </w:rPr>
      </w:pPr>
      <w:r w:rsidRPr="00C53935">
        <w:rPr>
          <w:rFonts w:ascii="Arial" w:hAnsi="Arial" w:cs="Arial"/>
          <w:sz w:val="22"/>
          <w:szCs w:val="22"/>
        </w:rPr>
        <w:t>Utility Beneficial Electrification Plans</w:t>
      </w:r>
    </w:p>
    <w:p w14:paraId="7497268D" w14:textId="4E46F4DA" w:rsidR="00654BA1" w:rsidRPr="00C53935" w:rsidRDefault="00654BA1" w:rsidP="00F521E1">
      <w:pPr>
        <w:pStyle w:val="ListParagraph"/>
        <w:numPr>
          <w:ilvl w:val="2"/>
          <w:numId w:val="8"/>
        </w:numPr>
        <w:spacing w:line="276" w:lineRule="auto"/>
        <w:rPr>
          <w:rFonts w:ascii="Arial" w:hAnsi="Arial" w:cs="Arial"/>
          <w:sz w:val="22"/>
          <w:szCs w:val="22"/>
        </w:rPr>
      </w:pPr>
      <w:r w:rsidRPr="00C53935">
        <w:rPr>
          <w:rFonts w:ascii="Arial" w:hAnsi="Arial" w:cs="Arial"/>
          <w:sz w:val="22"/>
          <w:szCs w:val="22"/>
        </w:rPr>
        <w:t>Equitable Energy Upgrade Program</w:t>
      </w:r>
    </w:p>
    <w:p w14:paraId="707AEA25" w14:textId="773CB144" w:rsidR="00654BA1" w:rsidRPr="00C53935" w:rsidRDefault="00654BA1" w:rsidP="00F521E1">
      <w:pPr>
        <w:pStyle w:val="ListParagraph"/>
        <w:numPr>
          <w:ilvl w:val="2"/>
          <w:numId w:val="8"/>
        </w:numPr>
        <w:spacing w:line="276" w:lineRule="auto"/>
        <w:rPr>
          <w:rFonts w:ascii="Arial" w:hAnsi="Arial" w:cs="Arial"/>
          <w:sz w:val="22"/>
          <w:szCs w:val="22"/>
        </w:rPr>
      </w:pPr>
      <w:r w:rsidRPr="00C53935">
        <w:rPr>
          <w:rFonts w:ascii="Arial" w:hAnsi="Arial" w:cs="Arial"/>
          <w:sz w:val="22"/>
          <w:szCs w:val="22"/>
        </w:rPr>
        <w:t>Low-Income Discount Rates Study</w:t>
      </w:r>
      <w:r w:rsidR="000964A7" w:rsidRPr="00C53935">
        <w:rPr>
          <w:rFonts w:ascii="Arial" w:hAnsi="Arial" w:cs="Arial"/>
          <w:sz w:val="22"/>
          <w:szCs w:val="22"/>
        </w:rPr>
        <w:br/>
      </w:r>
    </w:p>
    <w:p w14:paraId="77B819A8" w14:textId="682795CE" w:rsidR="00654BA1" w:rsidRPr="00B14962" w:rsidRDefault="00654BA1" w:rsidP="00F521E1">
      <w:pPr>
        <w:pStyle w:val="ListParagraph"/>
        <w:numPr>
          <w:ilvl w:val="0"/>
          <w:numId w:val="8"/>
        </w:numPr>
        <w:spacing w:line="276" w:lineRule="auto"/>
        <w:rPr>
          <w:rFonts w:ascii="Arial" w:hAnsi="Arial" w:cs="Arial"/>
          <w:sz w:val="22"/>
          <w:szCs w:val="22"/>
          <w:u w:val="single"/>
        </w:rPr>
      </w:pPr>
      <w:r w:rsidRPr="00B14962">
        <w:rPr>
          <w:rFonts w:ascii="Arial" w:hAnsi="Arial" w:cs="Arial"/>
          <w:sz w:val="22"/>
          <w:szCs w:val="22"/>
          <w:u w:val="single"/>
        </w:rPr>
        <w:t>I</w:t>
      </w:r>
      <w:r w:rsidR="00B039C7">
        <w:rPr>
          <w:rFonts w:ascii="Arial" w:hAnsi="Arial" w:cs="Arial"/>
          <w:sz w:val="22"/>
          <w:szCs w:val="22"/>
          <w:u w:val="single"/>
        </w:rPr>
        <w:t>llinois</w:t>
      </w:r>
      <w:r w:rsidRPr="00B14962">
        <w:rPr>
          <w:rFonts w:ascii="Arial" w:hAnsi="Arial" w:cs="Arial"/>
          <w:sz w:val="22"/>
          <w:szCs w:val="22"/>
          <w:u w:val="single"/>
        </w:rPr>
        <w:t xml:space="preserve"> Power Agency</w:t>
      </w:r>
    </w:p>
    <w:p w14:paraId="29B78EFC" w14:textId="5DFBF2E8" w:rsidR="002C642F" w:rsidRPr="002C642F" w:rsidRDefault="00654BA1" w:rsidP="00F521E1">
      <w:pPr>
        <w:pStyle w:val="ListParagraph"/>
        <w:numPr>
          <w:ilvl w:val="1"/>
          <w:numId w:val="8"/>
        </w:numPr>
        <w:spacing w:line="276" w:lineRule="auto"/>
        <w:jc w:val="both"/>
        <w:rPr>
          <w:rFonts w:ascii="Arial" w:hAnsi="Arial" w:cs="Arial"/>
          <w:sz w:val="22"/>
          <w:szCs w:val="22"/>
        </w:rPr>
      </w:pPr>
      <w:r w:rsidRPr="00B71447">
        <w:rPr>
          <w:rFonts w:ascii="Arial" w:hAnsi="Arial" w:cs="Arial"/>
          <w:b/>
          <w:bCs/>
          <w:sz w:val="22"/>
          <w:szCs w:val="22"/>
        </w:rPr>
        <w:t>Illinois Solar for All</w:t>
      </w:r>
      <w:r w:rsidR="005C3D31" w:rsidRPr="00C53935">
        <w:rPr>
          <w:rFonts w:ascii="Arial" w:hAnsi="Arial" w:cs="Arial"/>
          <w:sz w:val="22"/>
          <w:szCs w:val="22"/>
        </w:rPr>
        <w:t xml:space="preserve">: </w:t>
      </w:r>
      <w:r w:rsidR="19122B25" w:rsidRPr="002C642F">
        <w:rPr>
          <w:rFonts w:ascii="Arial" w:hAnsi="Arial" w:cs="Arial"/>
          <w:sz w:val="22"/>
          <w:szCs w:val="22"/>
        </w:rPr>
        <w:t xml:space="preserve">The program provides incentives to install solar energy systems in areas that have typically had less access to renewable energy solutions. </w:t>
      </w:r>
    </w:p>
    <w:p w14:paraId="03F6CD5D" w14:textId="17A3850D" w:rsidR="61393F87" w:rsidRDefault="61393F87" w:rsidP="00F521E1">
      <w:pPr>
        <w:pStyle w:val="ListParagraph"/>
        <w:numPr>
          <w:ilvl w:val="2"/>
          <w:numId w:val="1"/>
        </w:numPr>
        <w:spacing w:line="276" w:lineRule="auto"/>
        <w:jc w:val="both"/>
        <w:rPr>
          <w:rFonts w:ascii="Arial" w:hAnsi="Arial" w:cs="Arial"/>
          <w:sz w:val="22"/>
          <w:szCs w:val="22"/>
        </w:rPr>
      </w:pPr>
      <w:r w:rsidRPr="22E70FE5">
        <w:rPr>
          <w:rFonts w:ascii="Arial" w:hAnsi="Arial" w:cs="Arial"/>
          <w:sz w:val="22"/>
          <w:szCs w:val="22"/>
          <w:u w:val="single"/>
        </w:rPr>
        <w:t>Program Status</w:t>
      </w:r>
      <w:r w:rsidRPr="22E70FE5">
        <w:rPr>
          <w:rFonts w:ascii="Arial" w:hAnsi="Arial" w:cs="Arial"/>
          <w:sz w:val="22"/>
          <w:szCs w:val="22"/>
        </w:rPr>
        <w:t xml:space="preserve">: </w:t>
      </w:r>
      <w:r w:rsidR="3573CC69" w:rsidRPr="22E70FE5">
        <w:rPr>
          <w:rFonts w:ascii="Arial" w:hAnsi="Arial" w:cs="Arial"/>
          <w:sz w:val="22"/>
          <w:szCs w:val="22"/>
        </w:rPr>
        <w:t>Program is</w:t>
      </w:r>
      <w:r w:rsidR="1FA8CEEB" w:rsidRPr="22E70FE5">
        <w:rPr>
          <w:rFonts w:ascii="Arial" w:hAnsi="Arial" w:cs="Arial"/>
          <w:sz w:val="22"/>
          <w:szCs w:val="22"/>
        </w:rPr>
        <w:t xml:space="preserve"> available for renters, homeowners, or non-profit and public facilities. </w:t>
      </w:r>
      <w:r w:rsidR="1392FDCA" w:rsidRPr="22E70FE5">
        <w:rPr>
          <w:rFonts w:ascii="Arial" w:hAnsi="Arial" w:cs="Arial"/>
          <w:sz w:val="22"/>
          <w:szCs w:val="22"/>
        </w:rPr>
        <w:t xml:space="preserve">Must contact Illinois Solar for All </w:t>
      </w:r>
      <w:hyperlink r:id="rId11">
        <w:r w:rsidR="5FC6644B" w:rsidRPr="22E70FE5">
          <w:rPr>
            <w:rStyle w:val="Hyperlink"/>
            <w:rFonts w:ascii="Arial" w:hAnsi="Arial" w:cs="Arial"/>
            <w:sz w:val="22"/>
            <w:szCs w:val="22"/>
          </w:rPr>
          <w:t>A</w:t>
        </w:r>
        <w:r w:rsidR="1392FDCA" w:rsidRPr="22E70FE5">
          <w:rPr>
            <w:rStyle w:val="Hyperlink"/>
            <w:rFonts w:ascii="Arial" w:hAnsi="Arial" w:cs="Arial"/>
            <w:sz w:val="22"/>
            <w:szCs w:val="22"/>
          </w:rPr>
          <w:t xml:space="preserve">pproved </w:t>
        </w:r>
        <w:r w:rsidR="3E463AFB" w:rsidRPr="22E70FE5">
          <w:rPr>
            <w:rStyle w:val="Hyperlink"/>
            <w:rFonts w:ascii="Arial" w:hAnsi="Arial" w:cs="Arial"/>
            <w:sz w:val="22"/>
            <w:szCs w:val="22"/>
          </w:rPr>
          <w:t>V</w:t>
        </w:r>
        <w:r w:rsidR="1392FDCA" w:rsidRPr="22E70FE5">
          <w:rPr>
            <w:rStyle w:val="Hyperlink"/>
            <w:rFonts w:ascii="Arial" w:hAnsi="Arial" w:cs="Arial"/>
            <w:sz w:val="22"/>
            <w:szCs w:val="22"/>
          </w:rPr>
          <w:t>endor</w:t>
        </w:r>
      </w:hyperlink>
      <w:r w:rsidR="1392FDCA" w:rsidRPr="22E70FE5">
        <w:rPr>
          <w:rFonts w:ascii="Arial" w:hAnsi="Arial" w:cs="Arial"/>
          <w:sz w:val="22"/>
          <w:szCs w:val="22"/>
        </w:rPr>
        <w:t xml:space="preserve"> </w:t>
      </w:r>
      <w:r w:rsidR="4E7CEE89" w:rsidRPr="22E70FE5">
        <w:rPr>
          <w:rFonts w:ascii="Arial" w:hAnsi="Arial" w:cs="Arial"/>
          <w:sz w:val="22"/>
          <w:szCs w:val="22"/>
        </w:rPr>
        <w:t>for next steps.</w:t>
      </w:r>
      <w:r w:rsidR="1392FDCA" w:rsidRPr="22E70FE5">
        <w:rPr>
          <w:rFonts w:ascii="Arial" w:hAnsi="Arial" w:cs="Arial"/>
          <w:sz w:val="22"/>
          <w:szCs w:val="22"/>
        </w:rPr>
        <w:t xml:space="preserve"> </w:t>
      </w:r>
    </w:p>
    <w:p w14:paraId="32E56D58" w14:textId="2D6ED590" w:rsidR="7D08D1CF" w:rsidRDefault="7D08D1CF" w:rsidP="00F521E1">
      <w:pPr>
        <w:pStyle w:val="ListParagraph"/>
        <w:numPr>
          <w:ilvl w:val="2"/>
          <w:numId w:val="1"/>
        </w:numPr>
        <w:spacing w:line="276" w:lineRule="auto"/>
        <w:jc w:val="both"/>
      </w:pPr>
      <w:r w:rsidRPr="22E70FE5">
        <w:rPr>
          <w:rFonts w:ascii="Arial" w:hAnsi="Arial" w:cs="Arial"/>
          <w:sz w:val="22"/>
          <w:szCs w:val="22"/>
          <w:u w:val="single"/>
        </w:rPr>
        <w:t xml:space="preserve">Additional </w:t>
      </w:r>
      <w:r w:rsidR="0F718D0A" w:rsidRPr="22E70FE5">
        <w:rPr>
          <w:rFonts w:ascii="Arial" w:hAnsi="Arial" w:cs="Arial"/>
          <w:sz w:val="22"/>
          <w:szCs w:val="22"/>
          <w:u w:val="single"/>
        </w:rPr>
        <w:t>Details</w:t>
      </w:r>
      <w:r w:rsidR="0F718D0A" w:rsidRPr="22E70FE5">
        <w:rPr>
          <w:rFonts w:ascii="Arial" w:hAnsi="Arial" w:cs="Arial"/>
          <w:sz w:val="22"/>
          <w:szCs w:val="22"/>
        </w:rPr>
        <w:t>:</w:t>
      </w:r>
      <w:r w:rsidR="2CADDD7C" w:rsidRPr="22E70FE5">
        <w:rPr>
          <w:rFonts w:ascii="Arial" w:hAnsi="Arial" w:cs="Arial"/>
          <w:sz w:val="22"/>
          <w:szCs w:val="22"/>
        </w:rPr>
        <w:t xml:space="preserve"> Learn more at</w:t>
      </w:r>
      <w:r w:rsidR="0F718D0A" w:rsidRPr="22E70FE5">
        <w:rPr>
          <w:rFonts w:ascii="Arial" w:hAnsi="Arial" w:cs="Arial"/>
          <w:sz w:val="22"/>
          <w:szCs w:val="22"/>
        </w:rPr>
        <w:t xml:space="preserve"> </w:t>
      </w:r>
      <w:hyperlink r:id="rId12">
        <w:r w:rsidR="0F718D0A" w:rsidRPr="22E70FE5">
          <w:rPr>
            <w:rStyle w:val="Hyperlink"/>
            <w:rFonts w:ascii="Arial" w:hAnsi="Arial" w:cs="Arial"/>
            <w:sz w:val="22"/>
            <w:szCs w:val="22"/>
          </w:rPr>
          <w:t>https://www.illinoissfa.com/</w:t>
        </w:r>
      </w:hyperlink>
      <w:r w:rsidR="0F718D0A" w:rsidRPr="22E70FE5">
        <w:rPr>
          <w:rFonts w:ascii="Arial" w:hAnsi="Arial" w:cs="Arial"/>
          <w:sz w:val="22"/>
          <w:szCs w:val="22"/>
        </w:rPr>
        <w:t xml:space="preserve">  </w:t>
      </w:r>
    </w:p>
    <w:p w14:paraId="41951D21" w14:textId="77777777" w:rsidR="00F95329" w:rsidRPr="00F95329" w:rsidRDefault="00F95329" w:rsidP="00F95329">
      <w:pPr>
        <w:spacing w:line="276" w:lineRule="auto"/>
        <w:jc w:val="both"/>
        <w:rPr>
          <w:rFonts w:ascii="Arial" w:hAnsi="Arial" w:cs="Arial"/>
          <w:sz w:val="22"/>
          <w:szCs w:val="22"/>
        </w:rPr>
      </w:pPr>
    </w:p>
    <w:p w14:paraId="032F21AB" w14:textId="2B313802" w:rsidR="00654BA1" w:rsidRPr="00B14962" w:rsidRDefault="00654BA1" w:rsidP="00F521E1">
      <w:pPr>
        <w:pStyle w:val="ListParagraph"/>
        <w:numPr>
          <w:ilvl w:val="0"/>
          <w:numId w:val="8"/>
        </w:numPr>
        <w:spacing w:line="276" w:lineRule="auto"/>
        <w:rPr>
          <w:rFonts w:ascii="Arial" w:hAnsi="Arial" w:cs="Arial"/>
          <w:sz w:val="22"/>
          <w:szCs w:val="22"/>
          <w:u w:val="single"/>
        </w:rPr>
      </w:pPr>
      <w:r w:rsidRPr="00B14962">
        <w:rPr>
          <w:rFonts w:ascii="Arial" w:hAnsi="Arial" w:cs="Arial"/>
          <w:sz w:val="22"/>
          <w:szCs w:val="22"/>
          <w:u w:val="single"/>
        </w:rPr>
        <w:t>I</w:t>
      </w:r>
      <w:r w:rsidR="00554877">
        <w:rPr>
          <w:rFonts w:ascii="Arial" w:hAnsi="Arial" w:cs="Arial"/>
          <w:sz w:val="22"/>
          <w:szCs w:val="22"/>
          <w:u w:val="single"/>
        </w:rPr>
        <w:t>llinois</w:t>
      </w:r>
      <w:r w:rsidRPr="00B14962">
        <w:rPr>
          <w:rFonts w:ascii="Arial" w:hAnsi="Arial" w:cs="Arial"/>
          <w:sz w:val="22"/>
          <w:szCs w:val="22"/>
          <w:u w:val="single"/>
        </w:rPr>
        <w:t xml:space="preserve"> EPA</w:t>
      </w:r>
    </w:p>
    <w:p w14:paraId="0C52A3F0" w14:textId="5EEB8984" w:rsidR="00171C3E" w:rsidRPr="00C53935" w:rsidRDefault="00171C3E" w:rsidP="00F521E1">
      <w:pPr>
        <w:pStyle w:val="ListParagraph"/>
        <w:numPr>
          <w:ilvl w:val="1"/>
          <w:numId w:val="8"/>
        </w:numPr>
        <w:spacing w:line="276" w:lineRule="auto"/>
        <w:rPr>
          <w:rFonts w:ascii="Arial" w:hAnsi="Arial" w:cs="Arial"/>
          <w:sz w:val="22"/>
          <w:szCs w:val="22"/>
        </w:rPr>
      </w:pPr>
      <w:r w:rsidRPr="00C53935">
        <w:rPr>
          <w:rFonts w:ascii="Arial" w:hAnsi="Arial" w:cs="Arial"/>
          <w:sz w:val="22"/>
          <w:szCs w:val="22"/>
        </w:rPr>
        <w:t>The Illinois EPA has a few relevant programs that will require additional research, including:</w:t>
      </w:r>
    </w:p>
    <w:p w14:paraId="274DEAB5" w14:textId="002D41EA" w:rsidR="00654BA1" w:rsidRPr="00C53935" w:rsidRDefault="1834AE97" w:rsidP="00F521E1">
      <w:pPr>
        <w:pStyle w:val="ListParagraph"/>
        <w:numPr>
          <w:ilvl w:val="2"/>
          <w:numId w:val="8"/>
        </w:numPr>
        <w:spacing w:line="276" w:lineRule="auto"/>
        <w:rPr>
          <w:rFonts w:ascii="Arial" w:hAnsi="Arial" w:cs="Arial"/>
          <w:sz w:val="22"/>
          <w:szCs w:val="22"/>
        </w:rPr>
      </w:pPr>
      <w:r w:rsidRPr="22E70FE5">
        <w:rPr>
          <w:rFonts w:ascii="Arial" w:hAnsi="Arial" w:cs="Arial"/>
          <w:sz w:val="22"/>
          <w:szCs w:val="22"/>
        </w:rPr>
        <w:t>Energy Office funding for nonprofits</w:t>
      </w:r>
      <w:r w:rsidR="43B4325E" w:rsidRPr="22E70FE5">
        <w:rPr>
          <w:rFonts w:ascii="Arial" w:hAnsi="Arial" w:cs="Arial"/>
          <w:sz w:val="22"/>
          <w:szCs w:val="22"/>
        </w:rPr>
        <w:t xml:space="preserve"> &amp; local governments (EE Trust Fund)</w:t>
      </w:r>
    </w:p>
    <w:p w14:paraId="69EDB81E" w14:textId="5CCB5793" w:rsidR="43B4325E" w:rsidRDefault="43B4325E" w:rsidP="00F521E1">
      <w:pPr>
        <w:pStyle w:val="ListParagraph"/>
        <w:numPr>
          <w:ilvl w:val="3"/>
          <w:numId w:val="8"/>
        </w:numPr>
        <w:spacing w:line="276" w:lineRule="auto"/>
      </w:pPr>
      <w:r w:rsidRPr="22E70FE5">
        <w:rPr>
          <w:rFonts w:ascii="Arial" w:hAnsi="Arial" w:cs="Arial"/>
          <w:sz w:val="22"/>
          <w:szCs w:val="22"/>
          <w:u w:val="single"/>
        </w:rPr>
        <w:t>Program Status</w:t>
      </w:r>
      <w:r w:rsidRPr="22E70FE5">
        <w:rPr>
          <w:rFonts w:ascii="Arial" w:hAnsi="Arial" w:cs="Arial"/>
          <w:sz w:val="22"/>
          <w:szCs w:val="22"/>
        </w:rPr>
        <w:t>: Currently Closed</w:t>
      </w:r>
    </w:p>
    <w:p w14:paraId="1ADD574E" w14:textId="5E264591" w:rsidR="43B4325E" w:rsidRDefault="43B4325E" w:rsidP="00F521E1">
      <w:pPr>
        <w:pStyle w:val="ListParagraph"/>
        <w:numPr>
          <w:ilvl w:val="3"/>
          <w:numId w:val="8"/>
        </w:numPr>
        <w:spacing w:line="276" w:lineRule="auto"/>
      </w:pPr>
      <w:r w:rsidRPr="22E70FE5">
        <w:rPr>
          <w:rFonts w:ascii="Arial" w:hAnsi="Arial" w:cs="Arial"/>
          <w:sz w:val="22"/>
          <w:szCs w:val="22"/>
          <w:u w:val="single"/>
        </w:rPr>
        <w:t>Additional Details</w:t>
      </w:r>
      <w:r w:rsidRPr="22E70FE5">
        <w:rPr>
          <w:rFonts w:ascii="Arial" w:hAnsi="Arial" w:cs="Arial"/>
          <w:sz w:val="22"/>
          <w:szCs w:val="22"/>
        </w:rPr>
        <w:t xml:space="preserve">: </w:t>
      </w:r>
      <w:hyperlink r:id="rId13">
        <w:r w:rsidRPr="22E70FE5">
          <w:rPr>
            <w:rStyle w:val="Hyperlink"/>
            <w:rFonts w:ascii="Arial" w:hAnsi="Arial" w:cs="Arial"/>
            <w:sz w:val="22"/>
            <w:szCs w:val="22"/>
          </w:rPr>
          <w:t>https://epa.illinois.gov/topics/energy/liree.html</w:t>
        </w:r>
      </w:hyperlink>
      <w:r w:rsidRPr="22E70FE5">
        <w:rPr>
          <w:rFonts w:ascii="Arial" w:hAnsi="Arial" w:cs="Arial"/>
          <w:sz w:val="22"/>
          <w:szCs w:val="22"/>
        </w:rPr>
        <w:t xml:space="preserve"> </w:t>
      </w:r>
    </w:p>
    <w:p w14:paraId="0C15FF24" w14:textId="77777777" w:rsidR="00F95329" w:rsidRPr="00C53935" w:rsidRDefault="00F95329" w:rsidP="22E70FE5">
      <w:pPr>
        <w:pStyle w:val="ListParagraph"/>
        <w:spacing w:line="276" w:lineRule="auto"/>
        <w:ind w:left="1440"/>
        <w:rPr>
          <w:rFonts w:ascii="Arial" w:hAnsi="Arial" w:cs="Arial"/>
          <w:sz w:val="22"/>
          <w:szCs w:val="22"/>
        </w:rPr>
      </w:pPr>
    </w:p>
    <w:p w14:paraId="0B038626" w14:textId="2420B001" w:rsidR="00654BA1" w:rsidRPr="00B14962" w:rsidRDefault="00654BA1" w:rsidP="00F521E1">
      <w:pPr>
        <w:pStyle w:val="ListParagraph"/>
        <w:numPr>
          <w:ilvl w:val="0"/>
          <w:numId w:val="8"/>
        </w:numPr>
        <w:spacing w:line="276" w:lineRule="auto"/>
        <w:rPr>
          <w:rFonts w:ascii="Arial" w:hAnsi="Arial" w:cs="Arial"/>
          <w:sz w:val="22"/>
          <w:szCs w:val="22"/>
          <w:u w:val="single"/>
        </w:rPr>
      </w:pPr>
      <w:r w:rsidRPr="00B14962">
        <w:rPr>
          <w:rFonts w:ascii="Arial" w:hAnsi="Arial" w:cs="Arial"/>
          <w:sz w:val="22"/>
          <w:szCs w:val="22"/>
          <w:u w:val="single"/>
        </w:rPr>
        <w:t>I</w:t>
      </w:r>
      <w:r w:rsidR="00554877">
        <w:rPr>
          <w:rFonts w:ascii="Arial" w:hAnsi="Arial" w:cs="Arial"/>
          <w:sz w:val="22"/>
          <w:szCs w:val="22"/>
          <w:u w:val="single"/>
        </w:rPr>
        <w:t>llinois</w:t>
      </w:r>
      <w:r w:rsidRPr="00B14962">
        <w:rPr>
          <w:rFonts w:ascii="Arial" w:hAnsi="Arial" w:cs="Arial"/>
          <w:sz w:val="22"/>
          <w:szCs w:val="22"/>
          <w:u w:val="single"/>
        </w:rPr>
        <w:t xml:space="preserve"> Department of Housing Development Authority</w:t>
      </w:r>
    </w:p>
    <w:p w14:paraId="0C4217CD" w14:textId="4661F518" w:rsidR="00654BA1" w:rsidRDefault="1834AE97" w:rsidP="00F521E1">
      <w:pPr>
        <w:pStyle w:val="ListParagraph"/>
        <w:numPr>
          <w:ilvl w:val="1"/>
          <w:numId w:val="8"/>
        </w:numPr>
        <w:spacing w:line="276" w:lineRule="auto"/>
        <w:rPr>
          <w:rFonts w:ascii="Arial" w:hAnsi="Arial" w:cs="Arial"/>
          <w:sz w:val="22"/>
          <w:szCs w:val="22"/>
        </w:rPr>
      </w:pPr>
      <w:r w:rsidRPr="22E70FE5">
        <w:rPr>
          <w:rFonts w:ascii="Arial" w:hAnsi="Arial" w:cs="Arial"/>
          <w:sz w:val="22"/>
          <w:szCs w:val="22"/>
        </w:rPr>
        <w:t>Financing for Public Housing</w:t>
      </w:r>
    </w:p>
    <w:p w14:paraId="099C080A" w14:textId="33323F53" w:rsidR="451BDB89" w:rsidRDefault="451BDB89" w:rsidP="00F521E1">
      <w:pPr>
        <w:pStyle w:val="ListParagraph"/>
        <w:numPr>
          <w:ilvl w:val="2"/>
          <w:numId w:val="8"/>
        </w:numPr>
        <w:spacing w:line="276" w:lineRule="auto"/>
        <w:rPr>
          <w:rFonts w:ascii="Arial" w:hAnsi="Arial" w:cs="Arial"/>
          <w:sz w:val="22"/>
          <w:szCs w:val="22"/>
        </w:rPr>
      </w:pPr>
      <w:r w:rsidRPr="22E70FE5">
        <w:rPr>
          <w:rFonts w:ascii="Arial" w:hAnsi="Arial" w:cs="Arial"/>
          <w:sz w:val="22"/>
          <w:szCs w:val="22"/>
          <w:u w:val="single"/>
        </w:rPr>
        <w:t>Program Status</w:t>
      </w:r>
      <w:r w:rsidRPr="22E70FE5">
        <w:rPr>
          <w:rFonts w:ascii="Arial" w:hAnsi="Arial" w:cs="Arial"/>
          <w:sz w:val="22"/>
          <w:szCs w:val="22"/>
        </w:rPr>
        <w:t>: Various programs available on rolling basis</w:t>
      </w:r>
      <w:r w:rsidR="74F5D45F" w:rsidRPr="22E70FE5">
        <w:rPr>
          <w:rFonts w:ascii="Arial" w:hAnsi="Arial" w:cs="Arial"/>
          <w:sz w:val="22"/>
          <w:szCs w:val="22"/>
        </w:rPr>
        <w:t>; all seem very focused on affordable housing construction</w:t>
      </w:r>
    </w:p>
    <w:p w14:paraId="563E7A7E" w14:textId="78A4A711" w:rsidR="76A25EF3" w:rsidRDefault="76A25EF3" w:rsidP="00F521E1">
      <w:pPr>
        <w:pStyle w:val="ListParagraph"/>
        <w:numPr>
          <w:ilvl w:val="1"/>
          <w:numId w:val="8"/>
        </w:numPr>
        <w:spacing w:line="276" w:lineRule="auto"/>
      </w:pPr>
      <w:r w:rsidRPr="22E70FE5">
        <w:rPr>
          <w:rFonts w:ascii="Arial" w:hAnsi="Arial" w:cs="Arial"/>
          <w:sz w:val="22"/>
          <w:szCs w:val="22"/>
        </w:rPr>
        <w:t>Home Repair and Accessibility Program (HRAP)</w:t>
      </w:r>
    </w:p>
    <w:p w14:paraId="41AA5295" w14:textId="74B15679" w:rsidR="76A25EF3" w:rsidRDefault="76A25EF3" w:rsidP="00F521E1">
      <w:pPr>
        <w:pStyle w:val="ListParagraph"/>
        <w:numPr>
          <w:ilvl w:val="2"/>
          <w:numId w:val="8"/>
        </w:numPr>
        <w:spacing w:line="276" w:lineRule="auto"/>
        <w:rPr>
          <w:rFonts w:ascii="Arial" w:hAnsi="Arial" w:cs="Arial"/>
          <w:sz w:val="22"/>
          <w:szCs w:val="22"/>
        </w:rPr>
      </w:pPr>
      <w:r w:rsidRPr="465E082F">
        <w:rPr>
          <w:rFonts w:ascii="Arial" w:hAnsi="Arial" w:cs="Arial"/>
          <w:sz w:val="22"/>
          <w:szCs w:val="22"/>
          <w:u w:val="single"/>
        </w:rPr>
        <w:t>Program Status</w:t>
      </w:r>
      <w:r w:rsidRPr="465E082F">
        <w:rPr>
          <w:rFonts w:ascii="Arial" w:hAnsi="Arial" w:cs="Arial"/>
          <w:sz w:val="22"/>
          <w:szCs w:val="22"/>
        </w:rPr>
        <w:t xml:space="preserve">: Appears open on rolling basis; targets up to $45L in assistance for eligible repairs for </w:t>
      </w:r>
      <w:r w:rsidR="1AB6489B" w:rsidRPr="465E082F">
        <w:rPr>
          <w:rFonts w:ascii="Arial" w:hAnsi="Arial" w:cs="Arial"/>
          <w:sz w:val="22"/>
          <w:szCs w:val="22"/>
        </w:rPr>
        <w:t>low-income</w:t>
      </w:r>
      <w:r w:rsidRPr="465E082F">
        <w:rPr>
          <w:rFonts w:ascii="Arial" w:hAnsi="Arial" w:cs="Arial"/>
          <w:sz w:val="22"/>
          <w:szCs w:val="22"/>
        </w:rPr>
        <w:t xml:space="preserve"> </w:t>
      </w:r>
      <w:r w:rsidR="45561B9A" w:rsidRPr="465E082F">
        <w:rPr>
          <w:rFonts w:ascii="Arial" w:hAnsi="Arial" w:cs="Arial"/>
          <w:sz w:val="22"/>
          <w:szCs w:val="22"/>
        </w:rPr>
        <w:t>homeowners</w:t>
      </w:r>
    </w:p>
    <w:p w14:paraId="111B42B0" w14:textId="3EDFC027" w:rsidR="76A25EF3" w:rsidRDefault="76A25EF3" w:rsidP="00F521E1">
      <w:pPr>
        <w:pStyle w:val="ListParagraph"/>
        <w:numPr>
          <w:ilvl w:val="2"/>
          <w:numId w:val="8"/>
        </w:numPr>
        <w:spacing w:line="276" w:lineRule="auto"/>
      </w:pPr>
      <w:r w:rsidRPr="22E70FE5">
        <w:rPr>
          <w:rFonts w:ascii="Arial" w:hAnsi="Arial" w:cs="Arial"/>
          <w:sz w:val="22"/>
          <w:szCs w:val="22"/>
          <w:u w:val="single"/>
        </w:rPr>
        <w:t>Additional Details</w:t>
      </w:r>
      <w:r w:rsidRPr="22E70FE5">
        <w:rPr>
          <w:rFonts w:ascii="Arial" w:hAnsi="Arial" w:cs="Arial"/>
          <w:sz w:val="22"/>
          <w:szCs w:val="22"/>
        </w:rPr>
        <w:t xml:space="preserve">: </w:t>
      </w:r>
      <w:hyperlink r:id="rId14" w:anchor="toggle-id-2">
        <w:r w:rsidRPr="22E70FE5">
          <w:rPr>
            <w:rStyle w:val="Hyperlink"/>
            <w:rFonts w:ascii="Arial" w:hAnsi="Arial" w:cs="Arial"/>
            <w:sz w:val="22"/>
            <w:szCs w:val="22"/>
          </w:rPr>
          <w:t>https://www.ihda.org/my-community/revitalization-programs/#toggle-id-2</w:t>
        </w:r>
      </w:hyperlink>
      <w:r w:rsidRPr="22E70FE5">
        <w:rPr>
          <w:rFonts w:ascii="Arial" w:hAnsi="Arial" w:cs="Arial"/>
          <w:sz w:val="22"/>
          <w:szCs w:val="22"/>
        </w:rPr>
        <w:t xml:space="preserve"> </w:t>
      </w:r>
    </w:p>
    <w:p w14:paraId="0454A93A" w14:textId="77777777" w:rsidR="00F95329" w:rsidRPr="00C53935" w:rsidRDefault="00F95329" w:rsidP="00F95329">
      <w:pPr>
        <w:pStyle w:val="ListParagraph"/>
        <w:spacing w:line="276" w:lineRule="auto"/>
        <w:ind w:left="1440"/>
        <w:rPr>
          <w:rFonts w:ascii="Arial" w:hAnsi="Arial" w:cs="Arial"/>
          <w:sz w:val="22"/>
          <w:szCs w:val="22"/>
        </w:rPr>
      </w:pPr>
    </w:p>
    <w:p w14:paraId="17F3DBFF" w14:textId="27679B9B" w:rsidR="17B95AF5" w:rsidRDefault="635CFC8A" w:rsidP="00F521E1">
      <w:pPr>
        <w:pStyle w:val="ListParagraph"/>
        <w:numPr>
          <w:ilvl w:val="0"/>
          <w:numId w:val="8"/>
        </w:numPr>
        <w:spacing w:line="276" w:lineRule="auto"/>
        <w:rPr>
          <w:rFonts w:ascii="Arial" w:hAnsi="Arial" w:cs="Arial"/>
          <w:sz w:val="22"/>
          <w:szCs w:val="22"/>
        </w:rPr>
      </w:pPr>
      <w:r w:rsidRPr="465E082F">
        <w:rPr>
          <w:rFonts w:ascii="Arial" w:hAnsi="Arial" w:cs="Arial"/>
          <w:sz w:val="22"/>
          <w:szCs w:val="22"/>
          <w:u w:val="single"/>
        </w:rPr>
        <w:t>The Clean Energy Jobs Act (CEJA)</w:t>
      </w:r>
      <w:r w:rsidRPr="465E082F">
        <w:rPr>
          <w:rFonts w:ascii="Arial" w:hAnsi="Arial" w:cs="Arial"/>
          <w:sz w:val="22"/>
          <w:szCs w:val="22"/>
        </w:rPr>
        <w:t xml:space="preserve"> </w:t>
      </w:r>
      <w:r w:rsidR="00937A7F">
        <w:rPr>
          <w:rFonts w:ascii="Arial" w:hAnsi="Arial" w:cs="Arial"/>
          <w:sz w:val="22"/>
          <w:szCs w:val="22"/>
        </w:rPr>
        <w:br/>
      </w:r>
      <w:r w:rsidRPr="465E082F">
        <w:rPr>
          <w:rFonts w:ascii="Arial" w:hAnsi="Arial" w:cs="Arial"/>
          <w:sz w:val="22"/>
          <w:szCs w:val="22"/>
        </w:rPr>
        <w:t>Relevant programs include:</w:t>
      </w:r>
    </w:p>
    <w:p w14:paraId="74DD447E" w14:textId="77777777" w:rsidR="00937A7F" w:rsidRPr="00937A7F" w:rsidRDefault="00937A7F" w:rsidP="00937A7F">
      <w:pPr>
        <w:pStyle w:val="ListParagraph"/>
        <w:spacing w:line="276" w:lineRule="auto"/>
        <w:rPr>
          <w:rFonts w:ascii="Arial" w:hAnsi="Arial" w:cs="Arial"/>
          <w:sz w:val="11"/>
          <w:szCs w:val="11"/>
        </w:rPr>
      </w:pPr>
    </w:p>
    <w:p w14:paraId="37A58689" w14:textId="77777777" w:rsidR="00654BA1" w:rsidRPr="00C53935" w:rsidRDefault="1834AE97" w:rsidP="00F521E1">
      <w:pPr>
        <w:pStyle w:val="ListParagraph"/>
        <w:numPr>
          <w:ilvl w:val="1"/>
          <w:numId w:val="8"/>
        </w:numPr>
        <w:spacing w:line="276" w:lineRule="auto"/>
        <w:rPr>
          <w:rFonts w:ascii="Arial" w:hAnsi="Arial" w:cs="Arial"/>
          <w:sz w:val="22"/>
          <w:szCs w:val="22"/>
        </w:rPr>
      </w:pPr>
      <w:r w:rsidRPr="22E70FE5">
        <w:rPr>
          <w:rFonts w:ascii="Arial" w:hAnsi="Arial" w:cs="Arial"/>
          <w:sz w:val="22"/>
          <w:szCs w:val="22"/>
        </w:rPr>
        <w:t>Clean Jobs Workforce Network Program</w:t>
      </w:r>
    </w:p>
    <w:p w14:paraId="43F8504E" w14:textId="2229075F" w:rsidR="622F3BB5" w:rsidRDefault="622F3BB5" w:rsidP="00F521E1">
      <w:pPr>
        <w:pStyle w:val="ListParagraph"/>
        <w:numPr>
          <w:ilvl w:val="2"/>
          <w:numId w:val="8"/>
        </w:numPr>
        <w:spacing w:line="276" w:lineRule="auto"/>
        <w:rPr>
          <w:rFonts w:ascii="Arial" w:hAnsi="Arial" w:cs="Arial"/>
          <w:sz w:val="22"/>
          <w:szCs w:val="22"/>
        </w:rPr>
      </w:pPr>
      <w:r w:rsidRPr="22E70FE5">
        <w:rPr>
          <w:rFonts w:ascii="Arial" w:hAnsi="Arial" w:cs="Arial"/>
          <w:sz w:val="22"/>
          <w:szCs w:val="22"/>
          <w:u w:val="single"/>
        </w:rPr>
        <w:t>Program Status</w:t>
      </w:r>
      <w:r w:rsidRPr="22E70FE5">
        <w:rPr>
          <w:rFonts w:ascii="Arial" w:hAnsi="Arial" w:cs="Arial"/>
          <w:sz w:val="22"/>
          <w:szCs w:val="22"/>
        </w:rPr>
        <w:t xml:space="preserve">: </w:t>
      </w:r>
      <w:r w:rsidR="18DD14D8" w:rsidRPr="22E70FE5">
        <w:rPr>
          <w:rFonts w:ascii="Arial" w:hAnsi="Arial" w:cs="Arial"/>
          <w:sz w:val="22"/>
          <w:szCs w:val="22"/>
        </w:rPr>
        <w:t xml:space="preserve">DCEO will issue up to 13 awards for combined $39M/year in funding for geographically dispersed workforce hubs; DCEO </w:t>
      </w:r>
      <w:hyperlink r:id="rId15">
        <w:r w:rsidR="4F6661EE" w:rsidRPr="22E70FE5">
          <w:rPr>
            <w:rStyle w:val="Hyperlink"/>
            <w:rFonts w:ascii="Arial" w:hAnsi="Arial" w:cs="Arial"/>
            <w:sz w:val="22"/>
            <w:szCs w:val="22"/>
          </w:rPr>
          <w:t>released Notice of Funding Opportunity in July 2023</w:t>
        </w:r>
      </w:hyperlink>
      <w:r w:rsidR="4F6661EE" w:rsidRPr="22E70FE5">
        <w:rPr>
          <w:rFonts w:ascii="Arial" w:hAnsi="Arial" w:cs="Arial"/>
          <w:sz w:val="22"/>
          <w:szCs w:val="22"/>
        </w:rPr>
        <w:t xml:space="preserve"> and is accepting applications now with Initial Review Deadline of September 1</w:t>
      </w:r>
      <w:r w:rsidR="01C24C7A" w:rsidRPr="22E70FE5">
        <w:rPr>
          <w:rFonts w:ascii="Arial" w:hAnsi="Arial" w:cs="Arial"/>
          <w:sz w:val="22"/>
          <w:szCs w:val="22"/>
        </w:rPr>
        <w:t>, 2023</w:t>
      </w:r>
      <w:r w:rsidR="4F6661EE" w:rsidRPr="22E70FE5">
        <w:rPr>
          <w:rFonts w:ascii="Arial" w:hAnsi="Arial" w:cs="Arial"/>
          <w:sz w:val="22"/>
          <w:szCs w:val="22"/>
        </w:rPr>
        <w:t>.</w:t>
      </w:r>
    </w:p>
    <w:p w14:paraId="25E18E07" w14:textId="6CC5C60A" w:rsidR="622F3BB5" w:rsidRDefault="622F3BB5" w:rsidP="00F521E1">
      <w:pPr>
        <w:pStyle w:val="ListParagraph"/>
        <w:numPr>
          <w:ilvl w:val="2"/>
          <w:numId w:val="8"/>
        </w:numPr>
        <w:spacing w:line="276" w:lineRule="auto"/>
        <w:rPr>
          <w:rFonts w:ascii="Arial" w:hAnsi="Arial" w:cs="Arial"/>
          <w:sz w:val="22"/>
          <w:szCs w:val="22"/>
        </w:rPr>
      </w:pPr>
      <w:r w:rsidRPr="465E082F">
        <w:rPr>
          <w:rFonts w:ascii="Arial" w:hAnsi="Arial" w:cs="Arial"/>
          <w:sz w:val="22"/>
          <w:szCs w:val="22"/>
          <w:u w:val="single"/>
        </w:rPr>
        <w:t>Additional Details</w:t>
      </w:r>
      <w:r w:rsidRPr="465E082F">
        <w:rPr>
          <w:rFonts w:ascii="Arial" w:hAnsi="Arial" w:cs="Arial"/>
          <w:sz w:val="22"/>
          <w:szCs w:val="22"/>
        </w:rPr>
        <w:t xml:space="preserve">: </w:t>
      </w:r>
      <w:hyperlink r:id="rId16">
        <w:r w:rsidR="04788217" w:rsidRPr="465E082F">
          <w:rPr>
            <w:rStyle w:val="Hyperlink"/>
            <w:rFonts w:ascii="Arial" w:hAnsi="Arial" w:cs="Arial"/>
            <w:sz w:val="22"/>
            <w:szCs w:val="22"/>
          </w:rPr>
          <w:t>https://dceo.illinois.gov/climateandequitablejobs/clean-jobs-workforce-network-program.html</w:t>
        </w:r>
      </w:hyperlink>
      <w:r w:rsidR="04788217" w:rsidRPr="465E082F">
        <w:rPr>
          <w:rFonts w:ascii="Arial" w:hAnsi="Arial" w:cs="Arial"/>
          <w:sz w:val="22"/>
          <w:szCs w:val="22"/>
        </w:rPr>
        <w:t xml:space="preserve"> </w:t>
      </w:r>
    </w:p>
    <w:p w14:paraId="23796CDB" w14:textId="321A0AE9" w:rsidR="7BFEFD79" w:rsidRDefault="7BFEFD79" w:rsidP="22E70FE5">
      <w:pPr>
        <w:spacing w:line="276" w:lineRule="auto"/>
      </w:pPr>
      <w:r w:rsidRPr="22E70FE5">
        <w:rPr>
          <w:rFonts w:ascii="Arial" w:hAnsi="Arial" w:cs="Arial"/>
          <w:sz w:val="12"/>
          <w:szCs w:val="12"/>
        </w:rPr>
        <w:t xml:space="preserve"> </w:t>
      </w:r>
    </w:p>
    <w:p w14:paraId="3EC40D11" w14:textId="77777777" w:rsidR="00C56872" w:rsidRPr="00C53935" w:rsidRDefault="00C56872" w:rsidP="00F521E1">
      <w:pPr>
        <w:pStyle w:val="ListParagraph"/>
        <w:numPr>
          <w:ilvl w:val="1"/>
          <w:numId w:val="8"/>
        </w:numPr>
        <w:spacing w:line="276" w:lineRule="auto"/>
        <w:rPr>
          <w:rFonts w:ascii="Arial" w:hAnsi="Arial" w:cs="Arial"/>
          <w:sz w:val="22"/>
          <w:szCs w:val="22"/>
        </w:rPr>
      </w:pPr>
      <w:r w:rsidRPr="22E70FE5">
        <w:rPr>
          <w:rFonts w:ascii="Arial" w:hAnsi="Arial" w:cs="Arial"/>
          <w:sz w:val="22"/>
          <w:szCs w:val="22"/>
        </w:rPr>
        <w:t>Clean Energy Contractor Incubator Program</w:t>
      </w:r>
    </w:p>
    <w:p w14:paraId="02361355" w14:textId="77777777" w:rsidR="00C56872" w:rsidRDefault="00C56872" w:rsidP="00F521E1">
      <w:pPr>
        <w:pStyle w:val="ListParagraph"/>
        <w:numPr>
          <w:ilvl w:val="2"/>
          <w:numId w:val="8"/>
        </w:numPr>
        <w:spacing w:line="276" w:lineRule="auto"/>
        <w:rPr>
          <w:rFonts w:ascii="Arial" w:hAnsi="Arial" w:cs="Arial"/>
          <w:sz w:val="22"/>
          <w:szCs w:val="22"/>
        </w:rPr>
      </w:pPr>
      <w:r w:rsidRPr="22E70FE5">
        <w:rPr>
          <w:rFonts w:ascii="Arial" w:hAnsi="Arial" w:cs="Arial"/>
          <w:sz w:val="22"/>
          <w:szCs w:val="22"/>
          <w:u w:val="single"/>
        </w:rPr>
        <w:t>Program Status</w:t>
      </w:r>
      <w:r w:rsidRPr="22E70FE5">
        <w:rPr>
          <w:rFonts w:ascii="Arial" w:hAnsi="Arial" w:cs="Arial"/>
          <w:sz w:val="22"/>
          <w:szCs w:val="22"/>
        </w:rPr>
        <w:t xml:space="preserve">: RFI was posted in November 2022 with responses due by December 13, 2022. May renew later this year? </w:t>
      </w:r>
    </w:p>
    <w:p w14:paraId="6F90424C" w14:textId="77777777" w:rsidR="00C56872" w:rsidRDefault="00C56872" w:rsidP="00F521E1">
      <w:pPr>
        <w:pStyle w:val="ListParagraph"/>
        <w:numPr>
          <w:ilvl w:val="2"/>
          <w:numId w:val="8"/>
        </w:numPr>
        <w:spacing w:line="276" w:lineRule="auto"/>
        <w:rPr>
          <w:rFonts w:ascii="Arial" w:hAnsi="Arial" w:cs="Arial"/>
          <w:sz w:val="22"/>
          <w:szCs w:val="22"/>
        </w:rPr>
      </w:pPr>
      <w:r w:rsidRPr="465E082F">
        <w:rPr>
          <w:rFonts w:ascii="Arial" w:hAnsi="Arial" w:cs="Arial"/>
          <w:sz w:val="22"/>
          <w:szCs w:val="22"/>
          <w:u w:val="single"/>
        </w:rPr>
        <w:t>Additional Details</w:t>
      </w:r>
      <w:r w:rsidRPr="465E082F">
        <w:rPr>
          <w:rFonts w:ascii="Arial" w:hAnsi="Arial" w:cs="Arial"/>
          <w:sz w:val="22"/>
          <w:szCs w:val="22"/>
        </w:rPr>
        <w:t xml:space="preserve">: </w:t>
      </w:r>
      <w:hyperlink r:id="rId17">
        <w:r w:rsidRPr="465E082F">
          <w:rPr>
            <w:rStyle w:val="Hyperlink"/>
            <w:rFonts w:ascii="Arial" w:hAnsi="Arial" w:cs="Arial"/>
            <w:sz w:val="22"/>
            <w:szCs w:val="22"/>
          </w:rPr>
          <w:t>https://dceo.illinois.gov/climateandequitablejobs/clean-energy-contractor-incubator-program.html</w:t>
        </w:r>
      </w:hyperlink>
      <w:r w:rsidRPr="465E082F">
        <w:rPr>
          <w:rFonts w:ascii="Arial" w:hAnsi="Arial" w:cs="Arial"/>
          <w:sz w:val="22"/>
          <w:szCs w:val="22"/>
        </w:rPr>
        <w:t xml:space="preserve"> </w:t>
      </w:r>
    </w:p>
    <w:p w14:paraId="0C4C5414" w14:textId="02133080" w:rsidR="00C56872" w:rsidRDefault="00C56872" w:rsidP="00F521E1">
      <w:pPr>
        <w:pStyle w:val="ListParagraph"/>
        <w:numPr>
          <w:ilvl w:val="3"/>
          <w:numId w:val="8"/>
        </w:numPr>
        <w:spacing w:line="276" w:lineRule="auto"/>
      </w:pPr>
      <w:r w:rsidRPr="5FDB2804">
        <w:rPr>
          <w:rFonts w:ascii="Arial" w:hAnsi="Arial" w:cs="Arial"/>
          <w:sz w:val="22"/>
          <w:szCs w:val="22"/>
        </w:rPr>
        <w:t xml:space="preserve">12 current applicants listed </w:t>
      </w:r>
      <w:hyperlink r:id="rId18">
        <w:r w:rsidRPr="5FDB2804">
          <w:rPr>
            <w:rStyle w:val="Hyperlink"/>
            <w:rFonts w:ascii="Arial" w:hAnsi="Arial" w:cs="Arial"/>
            <w:sz w:val="22"/>
            <w:szCs w:val="22"/>
          </w:rPr>
          <w:t>here</w:t>
        </w:r>
        <w:r>
          <w:br/>
        </w:r>
      </w:hyperlink>
    </w:p>
    <w:p w14:paraId="67422E0C" w14:textId="77777777" w:rsidR="00C56872" w:rsidRPr="00C53935" w:rsidRDefault="00C56872" w:rsidP="00F521E1">
      <w:pPr>
        <w:pStyle w:val="ListParagraph"/>
        <w:numPr>
          <w:ilvl w:val="1"/>
          <w:numId w:val="8"/>
        </w:numPr>
        <w:spacing w:line="276" w:lineRule="auto"/>
        <w:rPr>
          <w:rFonts w:ascii="Arial" w:hAnsi="Arial" w:cs="Arial"/>
          <w:sz w:val="22"/>
          <w:szCs w:val="22"/>
        </w:rPr>
      </w:pPr>
      <w:r w:rsidRPr="22E70FE5">
        <w:rPr>
          <w:rFonts w:ascii="Arial" w:hAnsi="Arial" w:cs="Arial"/>
          <w:sz w:val="22"/>
          <w:szCs w:val="22"/>
        </w:rPr>
        <w:t>Energy Transition Barrier Reduction Program</w:t>
      </w:r>
    </w:p>
    <w:p w14:paraId="70ED77B2" w14:textId="77777777" w:rsidR="00C56872" w:rsidRDefault="00C56872" w:rsidP="00F521E1">
      <w:pPr>
        <w:pStyle w:val="ListParagraph"/>
        <w:numPr>
          <w:ilvl w:val="2"/>
          <w:numId w:val="8"/>
        </w:numPr>
        <w:spacing w:line="276" w:lineRule="auto"/>
        <w:rPr>
          <w:rFonts w:ascii="Arial" w:hAnsi="Arial" w:cs="Arial"/>
          <w:sz w:val="22"/>
          <w:szCs w:val="22"/>
        </w:rPr>
      </w:pPr>
      <w:r w:rsidRPr="22E70FE5">
        <w:rPr>
          <w:rFonts w:ascii="Arial" w:hAnsi="Arial" w:cs="Arial"/>
          <w:sz w:val="22"/>
          <w:szCs w:val="22"/>
          <w:u w:val="single"/>
        </w:rPr>
        <w:t>Program Status</w:t>
      </w:r>
      <w:r w:rsidRPr="22E70FE5">
        <w:rPr>
          <w:rFonts w:ascii="Arial" w:hAnsi="Arial" w:cs="Arial"/>
          <w:sz w:val="22"/>
          <w:szCs w:val="22"/>
        </w:rPr>
        <w:t>: RFI was posted in December 2022 with responses due by January 6, 2023. May renew later this year?</w:t>
      </w:r>
    </w:p>
    <w:p w14:paraId="6115D2BC" w14:textId="77777777" w:rsidR="00C56872" w:rsidRDefault="00C56872" w:rsidP="00F521E1">
      <w:pPr>
        <w:pStyle w:val="ListParagraph"/>
        <w:numPr>
          <w:ilvl w:val="2"/>
          <w:numId w:val="8"/>
        </w:numPr>
        <w:spacing w:line="276" w:lineRule="auto"/>
      </w:pPr>
      <w:r w:rsidRPr="465E082F">
        <w:rPr>
          <w:rFonts w:ascii="Arial" w:hAnsi="Arial" w:cs="Arial"/>
          <w:sz w:val="22"/>
          <w:szCs w:val="22"/>
          <w:u w:val="single"/>
        </w:rPr>
        <w:t>Additional Details</w:t>
      </w:r>
      <w:r w:rsidRPr="465E082F">
        <w:rPr>
          <w:rFonts w:ascii="Arial" w:hAnsi="Arial" w:cs="Arial"/>
          <w:sz w:val="22"/>
          <w:szCs w:val="22"/>
        </w:rPr>
        <w:t xml:space="preserve">: </w:t>
      </w:r>
      <w:hyperlink r:id="rId19">
        <w:r w:rsidRPr="465E082F">
          <w:rPr>
            <w:rStyle w:val="Hyperlink"/>
            <w:rFonts w:ascii="Arial" w:hAnsi="Arial" w:cs="Arial"/>
            <w:sz w:val="22"/>
            <w:szCs w:val="22"/>
          </w:rPr>
          <w:t>https://dceo.illinois.gov/content/dam/soi/en/web/dceo/ceja/documents/rfi-ceja-workforcehubs.pdf</w:t>
        </w:r>
      </w:hyperlink>
      <w:r w:rsidRPr="465E082F">
        <w:rPr>
          <w:rFonts w:ascii="Arial" w:hAnsi="Arial" w:cs="Arial"/>
          <w:sz w:val="22"/>
          <w:szCs w:val="22"/>
        </w:rPr>
        <w:t xml:space="preserve"> </w:t>
      </w:r>
    </w:p>
    <w:p w14:paraId="1D4265DE" w14:textId="77777777" w:rsidR="00C56872" w:rsidRDefault="00C56872" w:rsidP="00F521E1">
      <w:pPr>
        <w:pStyle w:val="ListParagraph"/>
        <w:numPr>
          <w:ilvl w:val="3"/>
          <w:numId w:val="8"/>
        </w:numPr>
        <w:spacing w:line="276" w:lineRule="auto"/>
      </w:pPr>
      <w:r w:rsidRPr="465E082F">
        <w:rPr>
          <w:rFonts w:ascii="Arial" w:eastAsia="Arial" w:hAnsi="Arial" w:cs="Arial"/>
          <w:sz w:val="22"/>
          <w:szCs w:val="22"/>
        </w:rPr>
        <w:t xml:space="preserve">There were 19 applications listed </w:t>
      </w:r>
      <w:hyperlink r:id="rId20" w:history="1">
        <w:r w:rsidRPr="00E6343A">
          <w:rPr>
            <w:rStyle w:val="Hyperlink"/>
            <w:rFonts w:ascii="Arial" w:eastAsia="Arial" w:hAnsi="Arial" w:cs="Arial"/>
            <w:sz w:val="22"/>
            <w:szCs w:val="22"/>
          </w:rPr>
          <w:t>here</w:t>
        </w:r>
      </w:hyperlink>
      <w:r w:rsidRPr="465E082F">
        <w:rPr>
          <w:rFonts w:ascii="Arial" w:eastAsia="Arial" w:hAnsi="Arial" w:cs="Arial"/>
          <w:sz w:val="22"/>
          <w:szCs w:val="22"/>
        </w:rPr>
        <w:t xml:space="preserve"> </w:t>
      </w:r>
      <w:r>
        <w:br/>
      </w:r>
      <w:r w:rsidRPr="465E082F">
        <w:rPr>
          <w:rFonts w:ascii="Arial" w:hAnsi="Arial" w:cs="Arial"/>
          <w:sz w:val="12"/>
          <w:szCs w:val="12"/>
        </w:rPr>
        <w:t xml:space="preserve"> </w:t>
      </w:r>
    </w:p>
    <w:p w14:paraId="174ABAE3" w14:textId="77777777" w:rsidR="00C56872" w:rsidRPr="00C53935" w:rsidRDefault="00C56872" w:rsidP="00F521E1">
      <w:pPr>
        <w:pStyle w:val="ListParagraph"/>
        <w:numPr>
          <w:ilvl w:val="1"/>
          <w:numId w:val="8"/>
        </w:numPr>
        <w:spacing w:line="276" w:lineRule="auto"/>
        <w:rPr>
          <w:rFonts w:ascii="Arial" w:hAnsi="Arial" w:cs="Arial"/>
          <w:sz w:val="22"/>
          <w:szCs w:val="22"/>
        </w:rPr>
      </w:pPr>
      <w:r w:rsidRPr="22E70FE5">
        <w:rPr>
          <w:rFonts w:ascii="Arial" w:hAnsi="Arial" w:cs="Arial"/>
          <w:sz w:val="22"/>
          <w:szCs w:val="22"/>
        </w:rPr>
        <w:t>Jobs and Environmental Justice Grant Program</w:t>
      </w:r>
    </w:p>
    <w:p w14:paraId="28F043A6" w14:textId="77777777" w:rsidR="00C56872" w:rsidRDefault="00C56872" w:rsidP="00F521E1">
      <w:pPr>
        <w:pStyle w:val="ListParagraph"/>
        <w:numPr>
          <w:ilvl w:val="2"/>
          <w:numId w:val="8"/>
        </w:numPr>
        <w:spacing w:line="276" w:lineRule="auto"/>
        <w:rPr>
          <w:rFonts w:ascii="Arial" w:hAnsi="Arial" w:cs="Arial"/>
          <w:sz w:val="22"/>
          <w:szCs w:val="22"/>
        </w:rPr>
      </w:pPr>
      <w:r w:rsidRPr="22E70FE5">
        <w:rPr>
          <w:rFonts w:ascii="Arial" w:hAnsi="Arial" w:cs="Arial"/>
          <w:sz w:val="22"/>
          <w:szCs w:val="22"/>
          <w:u w:val="single"/>
        </w:rPr>
        <w:t>Program Status</w:t>
      </w:r>
      <w:r w:rsidRPr="22E70FE5">
        <w:rPr>
          <w:rFonts w:ascii="Arial" w:hAnsi="Arial" w:cs="Arial"/>
          <w:sz w:val="22"/>
          <w:szCs w:val="22"/>
        </w:rPr>
        <w:t>: RFI was posted and due in December 2022</w:t>
      </w:r>
    </w:p>
    <w:p w14:paraId="245FFF17" w14:textId="77777777" w:rsidR="00C56872" w:rsidRDefault="00C56872" w:rsidP="00F521E1">
      <w:pPr>
        <w:pStyle w:val="ListParagraph"/>
        <w:numPr>
          <w:ilvl w:val="2"/>
          <w:numId w:val="8"/>
        </w:numPr>
        <w:spacing w:line="276" w:lineRule="auto"/>
        <w:rPr>
          <w:rFonts w:ascii="Arial" w:hAnsi="Arial" w:cs="Arial"/>
          <w:sz w:val="22"/>
          <w:szCs w:val="22"/>
        </w:rPr>
      </w:pPr>
      <w:r w:rsidRPr="465E082F">
        <w:rPr>
          <w:rFonts w:ascii="Arial" w:hAnsi="Arial" w:cs="Arial"/>
          <w:sz w:val="22"/>
          <w:szCs w:val="22"/>
          <w:u w:val="single"/>
        </w:rPr>
        <w:t>Additional Details</w:t>
      </w:r>
      <w:r w:rsidRPr="465E082F">
        <w:rPr>
          <w:rFonts w:ascii="Arial" w:hAnsi="Arial" w:cs="Arial"/>
          <w:sz w:val="22"/>
          <w:szCs w:val="22"/>
        </w:rPr>
        <w:t xml:space="preserve">: </w:t>
      </w:r>
      <w:hyperlink r:id="rId21">
        <w:r w:rsidRPr="465E082F">
          <w:rPr>
            <w:rStyle w:val="Hyperlink"/>
            <w:rFonts w:ascii="Arial" w:hAnsi="Arial" w:cs="Arial"/>
            <w:sz w:val="22"/>
            <w:szCs w:val="22"/>
          </w:rPr>
          <w:t>https://dceo.illinois.gov/content/dam/soi/en/web/dceo/ceja/documents/rfi_jobsenvjusticegrants.pdf</w:t>
        </w:r>
      </w:hyperlink>
      <w:r w:rsidRPr="465E082F">
        <w:rPr>
          <w:rFonts w:ascii="Arial" w:hAnsi="Arial" w:cs="Arial"/>
          <w:sz w:val="22"/>
          <w:szCs w:val="22"/>
        </w:rPr>
        <w:t xml:space="preserve"> </w:t>
      </w:r>
    </w:p>
    <w:p w14:paraId="11C9C949" w14:textId="77777777" w:rsidR="00C56872" w:rsidRDefault="00C56872" w:rsidP="00F521E1">
      <w:pPr>
        <w:pStyle w:val="ListParagraph"/>
        <w:numPr>
          <w:ilvl w:val="3"/>
          <w:numId w:val="8"/>
        </w:numPr>
        <w:spacing w:line="276" w:lineRule="auto"/>
        <w:rPr>
          <w:rFonts w:ascii="Arial" w:eastAsia="Arial" w:hAnsi="Arial" w:cs="Arial"/>
          <w:sz w:val="22"/>
          <w:szCs w:val="22"/>
        </w:rPr>
      </w:pPr>
      <w:r w:rsidRPr="465E082F">
        <w:rPr>
          <w:rFonts w:ascii="Arial" w:eastAsia="Arial" w:hAnsi="Arial" w:cs="Arial"/>
          <w:sz w:val="22"/>
          <w:szCs w:val="22"/>
        </w:rPr>
        <w:t xml:space="preserve">There were 10 applications listed </w:t>
      </w:r>
      <w:hyperlink r:id="rId22" w:history="1">
        <w:r w:rsidRPr="00E6343A">
          <w:rPr>
            <w:rStyle w:val="Hyperlink"/>
            <w:rFonts w:ascii="Arial" w:eastAsia="Arial" w:hAnsi="Arial" w:cs="Arial"/>
            <w:sz w:val="22"/>
            <w:szCs w:val="22"/>
          </w:rPr>
          <w:t>here</w:t>
        </w:r>
      </w:hyperlink>
      <w:r w:rsidRPr="465E082F">
        <w:rPr>
          <w:rFonts w:ascii="Arial" w:eastAsia="Arial" w:hAnsi="Arial" w:cs="Arial"/>
          <w:sz w:val="22"/>
          <w:szCs w:val="22"/>
        </w:rPr>
        <w:t xml:space="preserve"> </w:t>
      </w:r>
    </w:p>
    <w:p w14:paraId="053BA447" w14:textId="77777777" w:rsidR="00C56872" w:rsidRDefault="00C56872" w:rsidP="00C56872">
      <w:pPr>
        <w:spacing w:line="276" w:lineRule="auto"/>
      </w:pPr>
      <w:r w:rsidRPr="22E70FE5">
        <w:rPr>
          <w:rFonts w:ascii="Arial" w:hAnsi="Arial" w:cs="Arial"/>
          <w:sz w:val="12"/>
          <w:szCs w:val="12"/>
        </w:rPr>
        <w:t xml:space="preserve"> </w:t>
      </w:r>
    </w:p>
    <w:p w14:paraId="5C19F874" w14:textId="77777777" w:rsidR="00C56872" w:rsidRPr="00C53935" w:rsidRDefault="00C56872" w:rsidP="00F521E1">
      <w:pPr>
        <w:pStyle w:val="ListParagraph"/>
        <w:numPr>
          <w:ilvl w:val="1"/>
          <w:numId w:val="8"/>
        </w:numPr>
        <w:spacing w:line="276" w:lineRule="auto"/>
        <w:rPr>
          <w:rFonts w:ascii="Arial" w:hAnsi="Arial" w:cs="Arial"/>
          <w:sz w:val="22"/>
          <w:szCs w:val="22"/>
        </w:rPr>
      </w:pPr>
      <w:r w:rsidRPr="22E70FE5">
        <w:rPr>
          <w:rFonts w:ascii="Arial" w:hAnsi="Arial" w:cs="Arial"/>
          <w:sz w:val="22"/>
          <w:szCs w:val="22"/>
        </w:rPr>
        <w:t>Returning Residents Clean Jobs Training Program</w:t>
      </w:r>
    </w:p>
    <w:p w14:paraId="6B5D70F9" w14:textId="77777777" w:rsidR="00C56872" w:rsidRDefault="00C56872" w:rsidP="00F521E1">
      <w:pPr>
        <w:pStyle w:val="ListParagraph"/>
        <w:numPr>
          <w:ilvl w:val="2"/>
          <w:numId w:val="8"/>
        </w:numPr>
        <w:spacing w:line="276" w:lineRule="auto"/>
        <w:rPr>
          <w:rFonts w:ascii="Arial" w:hAnsi="Arial" w:cs="Arial"/>
          <w:sz w:val="22"/>
          <w:szCs w:val="22"/>
        </w:rPr>
      </w:pPr>
      <w:r w:rsidRPr="22E70FE5">
        <w:rPr>
          <w:rFonts w:ascii="Arial" w:hAnsi="Arial" w:cs="Arial"/>
          <w:sz w:val="22"/>
          <w:szCs w:val="22"/>
          <w:u w:val="single"/>
        </w:rPr>
        <w:t>Program Status</w:t>
      </w:r>
      <w:r w:rsidRPr="22E70FE5">
        <w:rPr>
          <w:rFonts w:ascii="Arial" w:hAnsi="Arial" w:cs="Arial"/>
          <w:sz w:val="22"/>
          <w:szCs w:val="22"/>
        </w:rPr>
        <w:t>: RFI was posted Jan</w:t>
      </w:r>
      <w:r>
        <w:rPr>
          <w:rFonts w:ascii="Arial" w:hAnsi="Arial" w:cs="Arial"/>
          <w:sz w:val="22"/>
          <w:szCs w:val="22"/>
        </w:rPr>
        <w:t>.</w:t>
      </w:r>
      <w:r w:rsidRPr="22E70FE5">
        <w:rPr>
          <w:rFonts w:ascii="Arial" w:hAnsi="Arial" w:cs="Arial"/>
          <w:sz w:val="22"/>
          <w:szCs w:val="22"/>
        </w:rPr>
        <w:t xml:space="preserve"> 2023 and due in February 2023. </w:t>
      </w:r>
    </w:p>
    <w:p w14:paraId="7AC403CE" w14:textId="77777777" w:rsidR="00C56872" w:rsidRDefault="00C56872" w:rsidP="00F521E1">
      <w:pPr>
        <w:pStyle w:val="ListParagraph"/>
        <w:numPr>
          <w:ilvl w:val="2"/>
          <w:numId w:val="8"/>
        </w:numPr>
        <w:spacing w:line="276" w:lineRule="auto"/>
        <w:rPr>
          <w:rFonts w:ascii="Arial" w:hAnsi="Arial" w:cs="Arial"/>
          <w:sz w:val="22"/>
          <w:szCs w:val="22"/>
        </w:rPr>
      </w:pPr>
      <w:r w:rsidRPr="465E082F">
        <w:rPr>
          <w:rFonts w:ascii="Arial" w:hAnsi="Arial" w:cs="Arial"/>
          <w:sz w:val="22"/>
          <w:szCs w:val="22"/>
          <w:u w:val="single"/>
        </w:rPr>
        <w:t>Additional Details</w:t>
      </w:r>
      <w:r w:rsidRPr="465E082F">
        <w:rPr>
          <w:rFonts w:ascii="Arial" w:hAnsi="Arial" w:cs="Arial"/>
          <w:sz w:val="22"/>
          <w:szCs w:val="22"/>
        </w:rPr>
        <w:t xml:space="preserve">: </w:t>
      </w:r>
      <w:hyperlink r:id="rId23">
        <w:r w:rsidRPr="465E082F">
          <w:rPr>
            <w:rStyle w:val="Hyperlink"/>
            <w:rFonts w:ascii="Arial" w:hAnsi="Arial" w:cs="Arial"/>
            <w:sz w:val="22"/>
            <w:szCs w:val="22"/>
          </w:rPr>
          <w:t>https://dceo.illinois.gov/climateandequitablejobs/returning-resident-clean-jobs-program.html</w:t>
        </w:r>
      </w:hyperlink>
      <w:r w:rsidRPr="465E082F">
        <w:rPr>
          <w:rFonts w:ascii="Arial" w:hAnsi="Arial" w:cs="Arial"/>
          <w:sz w:val="22"/>
          <w:szCs w:val="22"/>
        </w:rPr>
        <w:t xml:space="preserve"> </w:t>
      </w:r>
    </w:p>
    <w:p w14:paraId="4CD2DFB6" w14:textId="77777777" w:rsidR="00C56872" w:rsidRDefault="00C56872" w:rsidP="00F521E1">
      <w:pPr>
        <w:pStyle w:val="ListParagraph"/>
        <w:numPr>
          <w:ilvl w:val="3"/>
          <w:numId w:val="8"/>
        </w:numPr>
        <w:spacing w:line="276" w:lineRule="auto"/>
        <w:rPr>
          <w:rFonts w:ascii="Arial" w:eastAsia="Arial" w:hAnsi="Arial" w:cs="Arial"/>
          <w:sz w:val="22"/>
          <w:szCs w:val="22"/>
        </w:rPr>
      </w:pPr>
      <w:r w:rsidRPr="465E082F">
        <w:rPr>
          <w:rFonts w:ascii="Arial" w:eastAsia="Arial" w:hAnsi="Arial" w:cs="Arial"/>
          <w:sz w:val="22"/>
          <w:szCs w:val="22"/>
        </w:rPr>
        <w:t xml:space="preserve">There were 8 applications listed </w:t>
      </w:r>
      <w:hyperlink r:id="rId24" w:history="1">
        <w:r w:rsidRPr="00940B82">
          <w:rPr>
            <w:rStyle w:val="Hyperlink"/>
            <w:rFonts w:ascii="Arial" w:eastAsia="Arial" w:hAnsi="Arial" w:cs="Arial"/>
            <w:sz w:val="22"/>
            <w:szCs w:val="22"/>
          </w:rPr>
          <w:t>here</w:t>
        </w:r>
      </w:hyperlink>
      <w:r w:rsidRPr="465E082F">
        <w:rPr>
          <w:rFonts w:ascii="Arial" w:eastAsia="Arial" w:hAnsi="Arial" w:cs="Arial"/>
          <w:sz w:val="22"/>
          <w:szCs w:val="22"/>
        </w:rPr>
        <w:t xml:space="preserve"> </w:t>
      </w:r>
    </w:p>
    <w:p w14:paraId="50DD15EB" w14:textId="77777777" w:rsidR="00C56872" w:rsidRDefault="00C56872" w:rsidP="00C56872">
      <w:pPr>
        <w:spacing w:line="276" w:lineRule="auto"/>
      </w:pPr>
      <w:r w:rsidRPr="22E70FE5">
        <w:rPr>
          <w:sz w:val="12"/>
          <w:szCs w:val="12"/>
        </w:rPr>
        <w:t xml:space="preserve"> </w:t>
      </w:r>
    </w:p>
    <w:p w14:paraId="4C9EB92E" w14:textId="77777777" w:rsidR="00C56872" w:rsidRPr="00C53935" w:rsidRDefault="00C56872" w:rsidP="00F521E1">
      <w:pPr>
        <w:pStyle w:val="ListParagraph"/>
        <w:numPr>
          <w:ilvl w:val="1"/>
          <w:numId w:val="8"/>
        </w:numPr>
        <w:spacing w:line="276" w:lineRule="auto"/>
        <w:rPr>
          <w:rFonts w:ascii="Arial" w:hAnsi="Arial" w:cs="Arial"/>
          <w:sz w:val="22"/>
          <w:szCs w:val="22"/>
        </w:rPr>
      </w:pPr>
      <w:r w:rsidRPr="22E70FE5">
        <w:rPr>
          <w:rFonts w:ascii="Arial" w:hAnsi="Arial" w:cs="Arial"/>
          <w:sz w:val="22"/>
          <w:szCs w:val="22"/>
        </w:rPr>
        <w:t>Energy Transition Navigators</w:t>
      </w:r>
    </w:p>
    <w:p w14:paraId="0032E744" w14:textId="77777777" w:rsidR="00C56872" w:rsidRDefault="00C56872" w:rsidP="00F521E1">
      <w:pPr>
        <w:pStyle w:val="ListParagraph"/>
        <w:numPr>
          <w:ilvl w:val="2"/>
          <w:numId w:val="8"/>
        </w:numPr>
        <w:spacing w:line="276" w:lineRule="auto"/>
      </w:pPr>
      <w:r w:rsidRPr="22E70FE5">
        <w:rPr>
          <w:rFonts w:ascii="Arial" w:hAnsi="Arial" w:cs="Arial"/>
          <w:sz w:val="22"/>
          <w:szCs w:val="22"/>
          <w:u w:val="single"/>
        </w:rPr>
        <w:t>Program Status</w:t>
      </w:r>
      <w:r w:rsidRPr="22E70FE5">
        <w:rPr>
          <w:rFonts w:ascii="Arial" w:hAnsi="Arial" w:cs="Arial"/>
          <w:sz w:val="22"/>
          <w:szCs w:val="22"/>
        </w:rPr>
        <w:t>: The initial review deadline was August 15, 2023.  Applications are in review.</w:t>
      </w:r>
    </w:p>
    <w:p w14:paraId="3BDECF1B" w14:textId="77777777" w:rsidR="00C56872" w:rsidRDefault="00C56872" w:rsidP="00F521E1">
      <w:pPr>
        <w:pStyle w:val="ListParagraph"/>
        <w:numPr>
          <w:ilvl w:val="2"/>
          <w:numId w:val="8"/>
        </w:numPr>
        <w:spacing w:line="276" w:lineRule="auto"/>
        <w:rPr>
          <w:rFonts w:ascii="Arial" w:hAnsi="Arial" w:cs="Arial"/>
          <w:sz w:val="22"/>
          <w:szCs w:val="22"/>
        </w:rPr>
      </w:pPr>
      <w:r w:rsidRPr="465E082F">
        <w:rPr>
          <w:rFonts w:ascii="Arial" w:hAnsi="Arial" w:cs="Arial"/>
          <w:sz w:val="22"/>
          <w:szCs w:val="22"/>
          <w:u w:val="single"/>
        </w:rPr>
        <w:t>Additional Details</w:t>
      </w:r>
      <w:r w:rsidRPr="465E082F">
        <w:rPr>
          <w:rFonts w:ascii="Arial" w:hAnsi="Arial" w:cs="Arial"/>
          <w:sz w:val="22"/>
          <w:szCs w:val="22"/>
        </w:rPr>
        <w:t xml:space="preserve">: </w:t>
      </w:r>
      <w:hyperlink r:id="rId25">
        <w:r w:rsidRPr="465E082F">
          <w:rPr>
            <w:rStyle w:val="Hyperlink"/>
            <w:rFonts w:ascii="Arial" w:hAnsi="Arial" w:cs="Arial"/>
            <w:sz w:val="22"/>
            <w:szCs w:val="22"/>
          </w:rPr>
          <w:t>https://dceo.illinois.gov/climateandequitablejobs/energy-transition-navigator-program.html</w:t>
        </w:r>
      </w:hyperlink>
      <w:r w:rsidRPr="465E082F">
        <w:rPr>
          <w:rFonts w:ascii="Arial" w:hAnsi="Arial" w:cs="Arial"/>
          <w:sz w:val="22"/>
          <w:szCs w:val="22"/>
        </w:rPr>
        <w:t xml:space="preserve"> </w:t>
      </w:r>
    </w:p>
    <w:p w14:paraId="6DBC0983" w14:textId="77777777" w:rsidR="00C56872" w:rsidRDefault="00C56872" w:rsidP="00F521E1">
      <w:pPr>
        <w:pStyle w:val="ListParagraph"/>
        <w:numPr>
          <w:ilvl w:val="3"/>
          <w:numId w:val="8"/>
        </w:numPr>
        <w:spacing w:line="276" w:lineRule="auto"/>
      </w:pPr>
      <w:r w:rsidRPr="465E082F">
        <w:rPr>
          <w:rFonts w:ascii="Arial" w:eastAsia="Arial" w:hAnsi="Arial" w:cs="Arial"/>
          <w:sz w:val="22"/>
          <w:szCs w:val="22"/>
        </w:rPr>
        <w:t xml:space="preserve">There were 19 applications listed </w:t>
      </w:r>
      <w:hyperlink r:id="rId26" w:history="1">
        <w:r w:rsidRPr="00940B82">
          <w:rPr>
            <w:rStyle w:val="Hyperlink"/>
            <w:rFonts w:ascii="Arial" w:eastAsia="Arial" w:hAnsi="Arial" w:cs="Arial"/>
            <w:sz w:val="22"/>
            <w:szCs w:val="22"/>
          </w:rPr>
          <w:t>here</w:t>
        </w:r>
      </w:hyperlink>
    </w:p>
    <w:p w14:paraId="0677314C" w14:textId="2266E0B6" w:rsidR="454F7AB7" w:rsidRDefault="454F7AB7" w:rsidP="22E70FE5">
      <w:pPr>
        <w:spacing w:line="276" w:lineRule="auto"/>
      </w:pPr>
      <w:r w:rsidRPr="22E70FE5">
        <w:rPr>
          <w:sz w:val="12"/>
          <w:szCs w:val="12"/>
        </w:rPr>
        <w:t xml:space="preserve"> </w:t>
      </w:r>
    </w:p>
    <w:p w14:paraId="25BD1525" w14:textId="3A139105" w:rsidR="00654BA1" w:rsidRPr="00C53935" w:rsidRDefault="1834AE97" w:rsidP="00F521E1">
      <w:pPr>
        <w:pStyle w:val="ListParagraph"/>
        <w:numPr>
          <w:ilvl w:val="1"/>
          <w:numId w:val="8"/>
        </w:numPr>
        <w:spacing w:line="276" w:lineRule="auto"/>
        <w:rPr>
          <w:rFonts w:ascii="Arial" w:hAnsi="Arial" w:cs="Arial"/>
          <w:sz w:val="22"/>
          <w:szCs w:val="22"/>
        </w:rPr>
      </w:pPr>
      <w:r w:rsidRPr="22E70FE5">
        <w:rPr>
          <w:rFonts w:ascii="Arial" w:hAnsi="Arial" w:cs="Arial"/>
          <w:sz w:val="22"/>
          <w:szCs w:val="22"/>
        </w:rPr>
        <w:t>Illinois Climate Works Pre-apprenticeship Program</w:t>
      </w:r>
    </w:p>
    <w:p w14:paraId="5F1BF96B" w14:textId="4C886BDD" w:rsidR="7A46354C" w:rsidRDefault="7A46354C" w:rsidP="00F521E1">
      <w:pPr>
        <w:pStyle w:val="ListParagraph"/>
        <w:numPr>
          <w:ilvl w:val="2"/>
          <w:numId w:val="8"/>
        </w:numPr>
        <w:spacing w:line="276" w:lineRule="auto"/>
        <w:rPr>
          <w:rFonts w:ascii="Arial" w:hAnsi="Arial" w:cs="Arial"/>
          <w:sz w:val="22"/>
          <w:szCs w:val="22"/>
        </w:rPr>
      </w:pPr>
      <w:r w:rsidRPr="465E082F">
        <w:rPr>
          <w:rFonts w:ascii="Arial" w:hAnsi="Arial" w:cs="Arial"/>
          <w:sz w:val="22"/>
          <w:szCs w:val="22"/>
          <w:u w:val="single"/>
        </w:rPr>
        <w:lastRenderedPageBreak/>
        <w:t>Program Status</w:t>
      </w:r>
      <w:r w:rsidRPr="465E082F">
        <w:rPr>
          <w:rFonts w:ascii="Arial" w:hAnsi="Arial" w:cs="Arial"/>
          <w:sz w:val="22"/>
          <w:szCs w:val="22"/>
        </w:rPr>
        <w:t xml:space="preserve">: </w:t>
      </w:r>
      <w:r w:rsidR="1E1C413F" w:rsidRPr="465E082F">
        <w:rPr>
          <w:rFonts w:ascii="Arial" w:hAnsi="Arial" w:cs="Arial"/>
          <w:sz w:val="22"/>
          <w:szCs w:val="22"/>
        </w:rPr>
        <w:t>Notice of Funding closed July 3, 2023.</w:t>
      </w:r>
    </w:p>
    <w:p w14:paraId="5CA9A826" w14:textId="434CF3AC" w:rsidR="7A46354C" w:rsidRDefault="7A46354C" w:rsidP="00F521E1">
      <w:pPr>
        <w:pStyle w:val="ListParagraph"/>
        <w:numPr>
          <w:ilvl w:val="2"/>
          <w:numId w:val="8"/>
        </w:numPr>
        <w:spacing w:line="276" w:lineRule="auto"/>
        <w:rPr>
          <w:rFonts w:ascii="Arial" w:hAnsi="Arial" w:cs="Arial"/>
          <w:sz w:val="22"/>
          <w:szCs w:val="22"/>
        </w:rPr>
      </w:pPr>
      <w:r w:rsidRPr="465E082F">
        <w:rPr>
          <w:rFonts w:ascii="Arial" w:hAnsi="Arial" w:cs="Arial"/>
          <w:sz w:val="22"/>
          <w:szCs w:val="22"/>
          <w:u w:val="single"/>
        </w:rPr>
        <w:t>Additional Details</w:t>
      </w:r>
      <w:r w:rsidRPr="465E082F">
        <w:rPr>
          <w:rFonts w:ascii="Arial" w:hAnsi="Arial" w:cs="Arial"/>
          <w:sz w:val="22"/>
          <w:szCs w:val="22"/>
        </w:rPr>
        <w:t>:</w:t>
      </w:r>
      <w:r w:rsidR="161EE779" w:rsidRPr="465E082F">
        <w:rPr>
          <w:rFonts w:ascii="Arial" w:hAnsi="Arial" w:cs="Arial"/>
          <w:sz w:val="22"/>
          <w:szCs w:val="22"/>
        </w:rPr>
        <w:t xml:space="preserve"> </w:t>
      </w:r>
      <w:hyperlink r:id="rId27">
        <w:r w:rsidR="161EE779" w:rsidRPr="465E082F">
          <w:rPr>
            <w:rStyle w:val="Hyperlink"/>
            <w:rFonts w:ascii="Arial" w:hAnsi="Arial" w:cs="Arial"/>
            <w:sz w:val="22"/>
            <w:szCs w:val="22"/>
          </w:rPr>
          <w:t>https://dceo.illinois.gov/climateandequitablejobs/climate-works-pre-apprenticeship-program.html</w:t>
        </w:r>
      </w:hyperlink>
      <w:r w:rsidR="161EE779" w:rsidRPr="465E082F">
        <w:rPr>
          <w:rFonts w:ascii="Arial" w:hAnsi="Arial" w:cs="Arial"/>
          <w:sz w:val="22"/>
          <w:szCs w:val="22"/>
        </w:rPr>
        <w:t xml:space="preserve"> </w:t>
      </w:r>
    </w:p>
    <w:p w14:paraId="38D66DC6" w14:textId="0319F3D8" w:rsidR="7D7DC962" w:rsidRDefault="7D7DC962" w:rsidP="00F521E1">
      <w:pPr>
        <w:pStyle w:val="ListParagraph"/>
        <w:numPr>
          <w:ilvl w:val="3"/>
          <w:numId w:val="8"/>
        </w:numPr>
        <w:spacing w:line="276" w:lineRule="auto"/>
      </w:pPr>
      <w:r w:rsidRPr="465E082F">
        <w:rPr>
          <w:rFonts w:ascii="Arial" w:hAnsi="Arial" w:cs="Arial"/>
          <w:sz w:val="22"/>
          <w:szCs w:val="22"/>
        </w:rPr>
        <w:t>Applications currently under review</w:t>
      </w:r>
    </w:p>
    <w:p w14:paraId="773CEC73" w14:textId="7E47C547" w:rsidR="7A46354C" w:rsidRDefault="7A46354C" w:rsidP="22E70FE5">
      <w:pPr>
        <w:spacing w:line="276" w:lineRule="auto"/>
      </w:pPr>
      <w:r w:rsidRPr="22E70FE5">
        <w:rPr>
          <w:sz w:val="12"/>
          <w:szCs w:val="12"/>
        </w:rPr>
        <w:t xml:space="preserve"> </w:t>
      </w:r>
    </w:p>
    <w:p w14:paraId="61E0E469" w14:textId="77777777" w:rsidR="00654BA1" w:rsidRPr="00C53935" w:rsidRDefault="1834AE97" w:rsidP="00F521E1">
      <w:pPr>
        <w:pStyle w:val="ListParagraph"/>
        <w:numPr>
          <w:ilvl w:val="1"/>
          <w:numId w:val="8"/>
        </w:numPr>
        <w:spacing w:line="276" w:lineRule="auto"/>
        <w:rPr>
          <w:rFonts w:ascii="Arial" w:hAnsi="Arial" w:cs="Arial"/>
          <w:sz w:val="22"/>
          <w:szCs w:val="22"/>
        </w:rPr>
      </w:pPr>
      <w:r w:rsidRPr="22E70FE5">
        <w:rPr>
          <w:rFonts w:ascii="Arial" w:hAnsi="Arial" w:cs="Arial"/>
          <w:sz w:val="22"/>
          <w:szCs w:val="22"/>
        </w:rPr>
        <w:t>Energy Transition Community Support Grants</w:t>
      </w:r>
    </w:p>
    <w:p w14:paraId="2BD3B3C3" w14:textId="26535F15" w:rsidR="16F52907" w:rsidRDefault="16F52907" w:rsidP="00F521E1">
      <w:pPr>
        <w:pStyle w:val="ListParagraph"/>
        <w:numPr>
          <w:ilvl w:val="2"/>
          <w:numId w:val="8"/>
        </w:numPr>
        <w:spacing w:line="276" w:lineRule="auto"/>
        <w:rPr>
          <w:rFonts w:ascii="Arial" w:hAnsi="Arial" w:cs="Arial"/>
          <w:sz w:val="22"/>
          <w:szCs w:val="22"/>
        </w:rPr>
      </w:pPr>
      <w:r w:rsidRPr="22E70FE5">
        <w:rPr>
          <w:rFonts w:ascii="Arial" w:hAnsi="Arial" w:cs="Arial"/>
          <w:sz w:val="22"/>
          <w:szCs w:val="22"/>
          <w:u w:val="single"/>
        </w:rPr>
        <w:t>Program Status</w:t>
      </w:r>
      <w:r w:rsidRPr="22E70FE5">
        <w:rPr>
          <w:rFonts w:ascii="Arial" w:hAnsi="Arial" w:cs="Arial"/>
          <w:sz w:val="22"/>
          <w:szCs w:val="22"/>
        </w:rPr>
        <w:t xml:space="preserve">: </w:t>
      </w:r>
      <w:r w:rsidR="5D371F78" w:rsidRPr="22E70FE5">
        <w:rPr>
          <w:rFonts w:ascii="Arial" w:hAnsi="Arial" w:cs="Arial"/>
          <w:sz w:val="22"/>
          <w:szCs w:val="22"/>
        </w:rPr>
        <w:t>NOFO Released in 2022</w:t>
      </w:r>
    </w:p>
    <w:p w14:paraId="1A8A775E" w14:textId="3A9EA5FA" w:rsidR="16F52907" w:rsidRDefault="16F52907" w:rsidP="00F521E1">
      <w:pPr>
        <w:pStyle w:val="ListParagraph"/>
        <w:numPr>
          <w:ilvl w:val="2"/>
          <w:numId w:val="8"/>
        </w:numPr>
        <w:spacing w:line="276" w:lineRule="auto"/>
        <w:rPr>
          <w:rFonts w:ascii="Arial" w:hAnsi="Arial" w:cs="Arial"/>
          <w:sz w:val="22"/>
          <w:szCs w:val="22"/>
        </w:rPr>
      </w:pPr>
      <w:r w:rsidRPr="465E082F">
        <w:rPr>
          <w:rFonts w:ascii="Arial" w:hAnsi="Arial" w:cs="Arial"/>
          <w:sz w:val="22"/>
          <w:szCs w:val="22"/>
          <w:u w:val="single"/>
        </w:rPr>
        <w:t>Additional Details</w:t>
      </w:r>
      <w:r w:rsidRPr="465E082F">
        <w:rPr>
          <w:rFonts w:ascii="Arial" w:hAnsi="Arial" w:cs="Arial"/>
          <w:sz w:val="22"/>
          <w:szCs w:val="22"/>
        </w:rPr>
        <w:t>:</w:t>
      </w:r>
      <w:r w:rsidR="59D56BDE" w:rsidRPr="465E082F">
        <w:rPr>
          <w:rFonts w:ascii="Arial" w:hAnsi="Arial" w:cs="Arial"/>
          <w:sz w:val="22"/>
          <w:szCs w:val="22"/>
        </w:rPr>
        <w:t xml:space="preserve"> N/A</w:t>
      </w:r>
    </w:p>
    <w:p w14:paraId="77C9AB8D" w14:textId="60D2729E" w:rsidR="24F27CBE" w:rsidRDefault="24F27CBE" w:rsidP="00F521E1">
      <w:pPr>
        <w:pStyle w:val="ListParagraph"/>
        <w:numPr>
          <w:ilvl w:val="3"/>
          <w:numId w:val="8"/>
        </w:numPr>
        <w:spacing w:line="276" w:lineRule="auto"/>
        <w:rPr>
          <w:rFonts w:ascii="Arial" w:eastAsia="Arial" w:hAnsi="Arial" w:cs="Arial"/>
          <w:sz w:val="22"/>
          <w:szCs w:val="22"/>
        </w:rPr>
      </w:pPr>
      <w:r w:rsidRPr="465E082F">
        <w:rPr>
          <w:rFonts w:ascii="Arial" w:eastAsia="Arial" w:hAnsi="Arial" w:cs="Arial"/>
          <w:sz w:val="22"/>
          <w:szCs w:val="22"/>
        </w:rPr>
        <w:t xml:space="preserve">50 recipients selected and listed here: </w:t>
      </w:r>
      <w:hyperlink r:id="rId28">
        <w:r w:rsidRPr="465E082F">
          <w:rPr>
            <w:rStyle w:val="Hyperlink"/>
            <w:rFonts w:ascii="Arial" w:eastAsia="Arial" w:hAnsi="Arial" w:cs="Arial"/>
            <w:sz w:val="22"/>
            <w:szCs w:val="22"/>
          </w:rPr>
          <w:t>https://dceo.illinois.gov/news/press-release.26142.html</w:t>
        </w:r>
      </w:hyperlink>
      <w:r w:rsidRPr="465E082F">
        <w:rPr>
          <w:rFonts w:ascii="Arial" w:eastAsia="Arial" w:hAnsi="Arial" w:cs="Arial"/>
          <w:sz w:val="22"/>
          <w:szCs w:val="22"/>
        </w:rPr>
        <w:t xml:space="preserve"> </w:t>
      </w:r>
    </w:p>
    <w:p w14:paraId="0C03B301" w14:textId="6BBE823B" w:rsidR="22E70FE5" w:rsidRDefault="22E70FE5" w:rsidP="22E70FE5">
      <w:pPr>
        <w:spacing w:line="276" w:lineRule="auto"/>
        <w:rPr>
          <w:sz w:val="12"/>
          <w:szCs w:val="12"/>
        </w:rPr>
      </w:pPr>
    </w:p>
    <w:p w14:paraId="0BA78449" w14:textId="77777777" w:rsidR="00654BA1" w:rsidRPr="00C53935" w:rsidRDefault="1834AE97" w:rsidP="00F521E1">
      <w:pPr>
        <w:pStyle w:val="ListParagraph"/>
        <w:numPr>
          <w:ilvl w:val="1"/>
          <w:numId w:val="8"/>
        </w:numPr>
        <w:spacing w:line="276" w:lineRule="auto"/>
        <w:rPr>
          <w:rFonts w:ascii="Arial" w:hAnsi="Arial" w:cs="Arial"/>
          <w:sz w:val="22"/>
          <w:szCs w:val="22"/>
        </w:rPr>
      </w:pPr>
      <w:r w:rsidRPr="22E70FE5">
        <w:rPr>
          <w:rFonts w:ascii="Arial" w:hAnsi="Arial" w:cs="Arial"/>
          <w:sz w:val="22"/>
          <w:szCs w:val="22"/>
        </w:rPr>
        <w:t>Displaced Energy Worker Dependent Scholarship</w:t>
      </w:r>
    </w:p>
    <w:p w14:paraId="14A90BCA" w14:textId="2F8A418D" w:rsidR="2AC57275" w:rsidRDefault="2AC57275" w:rsidP="00F521E1">
      <w:pPr>
        <w:pStyle w:val="ListParagraph"/>
        <w:numPr>
          <w:ilvl w:val="2"/>
          <w:numId w:val="8"/>
        </w:numPr>
        <w:spacing w:line="276" w:lineRule="auto"/>
        <w:rPr>
          <w:rFonts w:ascii="Arial" w:hAnsi="Arial" w:cs="Arial"/>
          <w:sz w:val="22"/>
          <w:szCs w:val="22"/>
        </w:rPr>
      </w:pPr>
      <w:r w:rsidRPr="22E70FE5">
        <w:rPr>
          <w:rFonts w:ascii="Arial" w:hAnsi="Arial" w:cs="Arial"/>
          <w:sz w:val="22"/>
          <w:szCs w:val="22"/>
          <w:u w:val="single"/>
        </w:rPr>
        <w:t>Program Status</w:t>
      </w:r>
      <w:r w:rsidRPr="22E70FE5">
        <w:rPr>
          <w:rFonts w:ascii="Arial" w:hAnsi="Arial" w:cs="Arial"/>
          <w:sz w:val="22"/>
          <w:szCs w:val="22"/>
        </w:rPr>
        <w:t xml:space="preserve">: </w:t>
      </w:r>
      <w:r w:rsidR="42F02875" w:rsidRPr="22E70FE5">
        <w:rPr>
          <w:rFonts w:ascii="Arial" w:hAnsi="Arial" w:cs="Arial"/>
          <w:sz w:val="22"/>
          <w:szCs w:val="22"/>
        </w:rPr>
        <w:t>Appears to be available on rolling basis</w:t>
      </w:r>
    </w:p>
    <w:p w14:paraId="5BBAE97B" w14:textId="194B1147" w:rsidR="2AC57275" w:rsidRDefault="2AC57275" w:rsidP="00F521E1">
      <w:pPr>
        <w:pStyle w:val="ListParagraph"/>
        <w:numPr>
          <w:ilvl w:val="2"/>
          <w:numId w:val="8"/>
        </w:numPr>
        <w:spacing w:line="276" w:lineRule="auto"/>
        <w:rPr>
          <w:rFonts w:ascii="Arial" w:hAnsi="Arial" w:cs="Arial"/>
          <w:sz w:val="22"/>
          <w:szCs w:val="22"/>
        </w:rPr>
      </w:pPr>
      <w:r w:rsidRPr="465E082F">
        <w:rPr>
          <w:rFonts w:ascii="Arial" w:hAnsi="Arial" w:cs="Arial"/>
          <w:sz w:val="22"/>
          <w:szCs w:val="22"/>
          <w:u w:val="single"/>
        </w:rPr>
        <w:t>Additional Details</w:t>
      </w:r>
      <w:r w:rsidRPr="465E082F">
        <w:rPr>
          <w:rFonts w:ascii="Arial" w:hAnsi="Arial" w:cs="Arial"/>
          <w:sz w:val="22"/>
          <w:szCs w:val="22"/>
        </w:rPr>
        <w:t>:</w:t>
      </w:r>
      <w:r w:rsidR="475429D8" w:rsidRPr="465E082F">
        <w:rPr>
          <w:rFonts w:ascii="Arial" w:hAnsi="Arial" w:cs="Arial"/>
          <w:sz w:val="22"/>
          <w:szCs w:val="22"/>
        </w:rPr>
        <w:t xml:space="preserve"> </w:t>
      </w:r>
      <w:hyperlink r:id="rId29">
        <w:r w:rsidR="475429D8" w:rsidRPr="465E082F">
          <w:rPr>
            <w:rStyle w:val="Hyperlink"/>
            <w:rFonts w:ascii="Arial" w:hAnsi="Arial" w:cs="Arial"/>
            <w:sz w:val="22"/>
            <w:szCs w:val="22"/>
          </w:rPr>
          <w:t>https://dceo.illinois.gov/climateandequitablejobs/ceja-other-programs.html</w:t>
        </w:r>
      </w:hyperlink>
      <w:r w:rsidR="475429D8" w:rsidRPr="465E082F">
        <w:rPr>
          <w:rFonts w:ascii="Arial" w:hAnsi="Arial" w:cs="Arial"/>
          <w:sz w:val="22"/>
          <w:szCs w:val="22"/>
        </w:rPr>
        <w:t xml:space="preserve"> </w:t>
      </w:r>
    </w:p>
    <w:p w14:paraId="733783D2" w14:textId="6A59C925" w:rsidR="7DDCF36E" w:rsidRDefault="7DDCF36E" w:rsidP="00F521E1">
      <w:pPr>
        <w:pStyle w:val="ListParagraph"/>
        <w:numPr>
          <w:ilvl w:val="3"/>
          <w:numId w:val="8"/>
        </w:numPr>
        <w:spacing w:line="276" w:lineRule="auto"/>
        <w:rPr>
          <w:rFonts w:ascii="Arial" w:eastAsia="Arial" w:hAnsi="Arial" w:cs="Arial"/>
          <w:sz w:val="22"/>
          <w:szCs w:val="22"/>
        </w:rPr>
      </w:pPr>
      <w:r w:rsidRPr="465E082F">
        <w:rPr>
          <w:rFonts w:ascii="Arial" w:eastAsia="Arial" w:hAnsi="Arial" w:cs="Arial"/>
          <w:sz w:val="22"/>
          <w:szCs w:val="22"/>
        </w:rPr>
        <w:t xml:space="preserve">More info here: </w:t>
      </w:r>
      <w:hyperlink r:id="rId30">
        <w:r w:rsidRPr="465E082F">
          <w:rPr>
            <w:rStyle w:val="Hyperlink"/>
            <w:rFonts w:ascii="Arial" w:eastAsia="Arial" w:hAnsi="Arial" w:cs="Arial"/>
            <w:sz w:val="22"/>
            <w:szCs w:val="22"/>
          </w:rPr>
          <w:t>https://dceo.illinois.gov/content/dam/soi/en/web/dceo/ceja/documents/isac_dewdt-scholarship-flyer.pdf</w:t>
        </w:r>
      </w:hyperlink>
      <w:r w:rsidRPr="465E082F">
        <w:rPr>
          <w:rFonts w:ascii="Arial" w:eastAsia="Arial" w:hAnsi="Arial" w:cs="Arial"/>
          <w:sz w:val="22"/>
          <w:szCs w:val="22"/>
        </w:rPr>
        <w:t xml:space="preserve"> </w:t>
      </w:r>
    </w:p>
    <w:p w14:paraId="6B16DE81" w14:textId="56F3F3F3" w:rsidR="2AC57275" w:rsidRDefault="2AC57275" w:rsidP="22E70FE5">
      <w:pPr>
        <w:spacing w:line="276" w:lineRule="auto"/>
      </w:pPr>
      <w:r w:rsidRPr="22E70FE5">
        <w:rPr>
          <w:sz w:val="12"/>
          <w:szCs w:val="12"/>
        </w:rPr>
        <w:t xml:space="preserve"> </w:t>
      </w:r>
    </w:p>
    <w:p w14:paraId="5A23AD7D" w14:textId="52539618" w:rsidR="00607E14" w:rsidRDefault="1834AE97" w:rsidP="00F521E1">
      <w:pPr>
        <w:pStyle w:val="ListParagraph"/>
        <w:numPr>
          <w:ilvl w:val="1"/>
          <w:numId w:val="8"/>
        </w:numPr>
        <w:spacing w:line="276" w:lineRule="auto"/>
        <w:rPr>
          <w:rFonts w:ascii="Arial" w:hAnsi="Arial" w:cs="Arial"/>
          <w:sz w:val="22"/>
          <w:szCs w:val="22"/>
        </w:rPr>
      </w:pPr>
      <w:r w:rsidRPr="22E70FE5">
        <w:rPr>
          <w:rFonts w:ascii="Arial" w:hAnsi="Arial" w:cs="Arial"/>
          <w:sz w:val="22"/>
          <w:szCs w:val="22"/>
        </w:rPr>
        <w:t>Clean Energy Jobs and Justice Fund</w:t>
      </w:r>
    </w:p>
    <w:p w14:paraId="1FD57406" w14:textId="740DBF29" w:rsidR="39519077" w:rsidRDefault="39519077" w:rsidP="00F521E1">
      <w:pPr>
        <w:pStyle w:val="ListParagraph"/>
        <w:numPr>
          <w:ilvl w:val="2"/>
          <w:numId w:val="8"/>
        </w:numPr>
        <w:spacing w:line="276" w:lineRule="auto"/>
        <w:rPr>
          <w:rFonts w:ascii="Arial" w:hAnsi="Arial" w:cs="Arial"/>
          <w:sz w:val="22"/>
          <w:szCs w:val="22"/>
        </w:rPr>
      </w:pPr>
      <w:r w:rsidRPr="22E70FE5">
        <w:rPr>
          <w:rFonts w:ascii="Arial" w:hAnsi="Arial" w:cs="Arial"/>
          <w:sz w:val="22"/>
          <w:szCs w:val="22"/>
          <w:u w:val="single"/>
        </w:rPr>
        <w:t>Program Status</w:t>
      </w:r>
      <w:r w:rsidRPr="22E70FE5">
        <w:rPr>
          <w:rFonts w:ascii="Arial" w:hAnsi="Arial" w:cs="Arial"/>
          <w:sz w:val="22"/>
          <w:szCs w:val="22"/>
        </w:rPr>
        <w:t xml:space="preserve">: </w:t>
      </w:r>
      <w:r w:rsidR="0AB4844D" w:rsidRPr="22E70FE5">
        <w:rPr>
          <w:rFonts w:ascii="Arial" w:hAnsi="Arial" w:cs="Arial"/>
          <w:sz w:val="22"/>
          <w:szCs w:val="22"/>
        </w:rPr>
        <w:t xml:space="preserve">Responses were due by December 22, 2022. </w:t>
      </w:r>
    </w:p>
    <w:p w14:paraId="50081253" w14:textId="153F93AC" w:rsidR="39519077" w:rsidRDefault="39519077" w:rsidP="00F521E1">
      <w:pPr>
        <w:pStyle w:val="ListParagraph"/>
        <w:numPr>
          <w:ilvl w:val="2"/>
          <w:numId w:val="8"/>
        </w:numPr>
        <w:spacing w:line="276" w:lineRule="auto"/>
        <w:rPr>
          <w:rFonts w:ascii="Arial" w:hAnsi="Arial" w:cs="Arial"/>
          <w:sz w:val="22"/>
          <w:szCs w:val="22"/>
        </w:rPr>
      </w:pPr>
      <w:r w:rsidRPr="465E082F">
        <w:rPr>
          <w:rFonts w:ascii="Arial" w:hAnsi="Arial" w:cs="Arial"/>
          <w:sz w:val="22"/>
          <w:szCs w:val="22"/>
          <w:u w:val="single"/>
        </w:rPr>
        <w:t>Additional Details</w:t>
      </w:r>
      <w:r w:rsidRPr="465E082F">
        <w:rPr>
          <w:rFonts w:ascii="Arial" w:hAnsi="Arial" w:cs="Arial"/>
          <w:sz w:val="22"/>
          <w:szCs w:val="22"/>
        </w:rPr>
        <w:t>:</w:t>
      </w:r>
      <w:r w:rsidR="1F0D1D31" w:rsidRPr="465E082F">
        <w:rPr>
          <w:rFonts w:ascii="Arial" w:hAnsi="Arial" w:cs="Arial"/>
          <w:sz w:val="22"/>
          <w:szCs w:val="22"/>
        </w:rPr>
        <w:t xml:space="preserve"> </w:t>
      </w:r>
      <w:hyperlink r:id="rId31">
        <w:r w:rsidR="541A5377" w:rsidRPr="465E082F">
          <w:rPr>
            <w:rStyle w:val="Hyperlink"/>
            <w:rFonts w:ascii="Arial" w:hAnsi="Arial" w:cs="Arial"/>
            <w:sz w:val="22"/>
            <w:szCs w:val="22"/>
          </w:rPr>
          <w:t>https://dceo.illinois.gov/content/dam/soi/en/web/dceo/ceja/documents/rfi_jobsenvjusticegrants.pdf</w:t>
        </w:r>
      </w:hyperlink>
      <w:r w:rsidR="541A5377" w:rsidRPr="465E082F">
        <w:rPr>
          <w:rFonts w:ascii="Arial" w:hAnsi="Arial" w:cs="Arial"/>
          <w:sz w:val="22"/>
          <w:szCs w:val="22"/>
        </w:rPr>
        <w:t xml:space="preserve"> </w:t>
      </w:r>
    </w:p>
    <w:p w14:paraId="171FFC7B" w14:textId="0274466A" w:rsidR="2C9A624D" w:rsidRDefault="2C9A624D" w:rsidP="00F521E1">
      <w:pPr>
        <w:pStyle w:val="ListParagraph"/>
        <w:numPr>
          <w:ilvl w:val="3"/>
          <w:numId w:val="8"/>
        </w:numPr>
        <w:spacing w:line="276" w:lineRule="auto"/>
        <w:rPr>
          <w:rFonts w:ascii="Arial" w:hAnsi="Arial" w:cs="Arial"/>
          <w:sz w:val="22"/>
          <w:szCs w:val="22"/>
        </w:rPr>
      </w:pPr>
      <w:r w:rsidRPr="465E082F">
        <w:rPr>
          <w:rFonts w:ascii="Arial" w:hAnsi="Arial" w:cs="Arial"/>
          <w:sz w:val="22"/>
          <w:szCs w:val="22"/>
        </w:rPr>
        <w:t xml:space="preserve">There were 10 applications listed </w:t>
      </w:r>
      <w:hyperlink r:id="rId32" w:history="1">
        <w:r w:rsidRPr="00C56872">
          <w:rPr>
            <w:rStyle w:val="Hyperlink"/>
            <w:rFonts w:ascii="Arial" w:hAnsi="Arial" w:cs="Arial"/>
            <w:sz w:val="22"/>
            <w:szCs w:val="22"/>
          </w:rPr>
          <w:t>here</w:t>
        </w:r>
      </w:hyperlink>
      <w:r w:rsidRPr="465E082F">
        <w:rPr>
          <w:rFonts w:ascii="Arial" w:hAnsi="Arial" w:cs="Arial"/>
          <w:sz w:val="22"/>
          <w:szCs w:val="22"/>
        </w:rPr>
        <w:t xml:space="preserve"> </w:t>
      </w:r>
    </w:p>
    <w:p w14:paraId="2284EAF3" w14:textId="24FFD4A6" w:rsidR="1F0D1D31" w:rsidRDefault="1F0D1D31" w:rsidP="22E70FE5">
      <w:pPr>
        <w:spacing w:line="276" w:lineRule="auto"/>
      </w:pPr>
      <w:r w:rsidRPr="22E70FE5">
        <w:rPr>
          <w:rFonts w:ascii="Arial" w:hAnsi="Arial" w:cs="Arial"/>
          <w:sz w:val="12"/>
          <w:szCs w:val="12"/>
        </w:rPr>
        <w:t xml:space="preserve"> </w:t>
      </w:r>
    </w:p>
    <w:p w14:paraId="05CC9468" w14:textId="14BAAB38" w:rsidR="1F0D1D31" w:rsidRDefault="1F0D1D31" w:rsidP="00F521E1">
      <w:pPr>
        <w:pStyle w:val="ListParagraph"/>
        <w:numPr>
          <w:ilvl w:val="1"/>
          <w:numId w:val="8"/>
        </w:numPr>
        <w:spacing w:line="276" w:lineRule="auto"/>
      </w:pPr>
      <w:r w:rsidRPr="22E70FE5">
        <w:rPr>
          <w:rFonts w:ascii="Arial" w:hAnsi="Arial" w:cs="Arial"/>
          <w:sz w:val="22"/>
          <w:szCs w:val="22"/>
        </w:rPr>
        <w:t>Clean Energy Primes Contractor Accelerator Program</w:t>
      </w:r>
    </w:p>
    <w:p w14:paraId="752BDC1A" w14:textId="33CE530D" w:rsidR="1F0D1D31" w:rsidRDefault="1F0D1D31" w:rsidP="00F521E1">
      <w:pPr>
        <w:pStyle w:val="ListParagraph"/>
        <w:numPr>
          <w:ilvl w:val="2"/>
          <w:numId w:val="8"/>
        </w:numPr>
        <w:spacing w:line="276" w:lineRule="auto"/>
        <w:rPr>
          <w:rFonts w:ascii="Arial" w:hAnsi="Arial" w:cs="Arial"/>
          <w:sz w:val="22"/>
          <w:szCs w:val="22"/>
        </w:rPr>
      </w:pPr>
      <w:r w:rsidRPr="22E70FE5">
        <w:rPr>
          <w:rFonts w:ascii="Arial" w:hAnsi="Arial" w:cs="Arial"/>
          <w:sz w:val="22"/>
          <w:szCs w:val="22"/>
          <w:u w:val="single"/>
        </w:rPr>
        <w:t>Program Status</w:t>
      </w:r>
      <w:r w:rsidRPr="22E70FE5">
        <w:rPr>
          <w:rFonts w:ascii="Arial" w:hAnsi="Arial" w:cs="Arial"/>
          <w:sz w:val="22"/>
          <w:szCs w:val="22"/>
        </w:rPr>
        <w:t xml:space="preserve">: </w:t>
      </w:r>
      <w:r w:rsidR="1E923A47" w:rsidRPr="22E70FE5">
        <w:rPr>
          <w:rFonts w:ascii="Arial" w:hAnsi="Arial" w:cs="Arial"/>
          <w:sz w:val="22"/>
          <w:szCs w:val="22"/>
        </w:rPr>
        <w:t>Was posted in April 2023 with responses due by May.</w:t>
      </w:r>
    </w:p>
    <w:p w14:paraId="6583E0CE" w14:textId="6C8EBC92" w:rsidR="1F0D1D31" w:rsidRDefault="1F0D1D31" w:rsidP="00F521E1">
      <w:pPr>
        <w:pStyle w:val="ListParagraph"/>
        <w:numPr>
          <w:ilvl w:val="2"/>
          <w:numId w:val="8"/>
        </w:numPr>
        <w:spacing w:line="276" w:lineRule="auto"/>
        <w:rPr>
          <w:rFonts w:ascii="Arial" w:hAnsi="Arial" w:cs="Arial"/>
          <w:sz w:val="22"/>
          <w:szCs w:val="22"/>
        </w:rPr>
      </w:pPr>
      <w:r w:rsidRPr="465E082F">
        <w:rPr>
          <w:rFonts w:ascii="Arial" w:hAnsi="Arial" w:cs="Arial"/>
          <w:sz w:val="22"/>
          <w:szCs w:val="22"/>
          <w:u w:val="single"/>
        </w:rPr>
        <w:t>Additional Details</w:t>
      </w:r>
      <w:r w:rsidRPr="465E082F">
        <w:rPr>
          <w:rFonts w:ascii="Arial" w:hAnsi="Arial" w:cs="Arial"/>
          <w:sz w:val="22"/>
          <w:szCs w:val="22"/>
        </w:rPr>
        <w:t>:</w:t>
      </w:r>
      <w:r w:rsidR="24F8D0AB" w:rsidRPr="465E082F">
        <w:rPr>
          <w:rFonts w:ascii="Arial" w:hAnsi="Arial" w:cs="Arial"/>
          <w:sz w:val="22"/>
          <w:szCs w:val="22"/>
        </w:rPr>
        <w:t xml:space="preserve"> </w:t>
      </w:r>
      <w:hyperlink r:id="rId33">
        <w:r w:rsidR="24F8D0AB" w:rsidRPr="465E082F">
          <w:rPr>
            <w:rStyle w:val="Hyperlink"/>
            <w:rFonts w:ascii="Arial" w:hAnsi="Arial" w:cs="Arial"/>
            <w:sz w:val="22"/>
            <w:szCs w:val="22"/>
          </w:rPr>
          <w:t>https://dceo.illinois.gov/climateandequitablejobs/clean-energy-primes-contractor-accelerator-program.html</w:t>
        </w:r>
      </w:hyperlink>
      <w:r w:rsidR="24F8D0AB" w:rsidRPr="465E082F">
        <w:rPr>
          <w:rFonts w:ascii="Arial" w:hAnsi="Arial" w:cs="Arial"/>
          <w:sz w:val="22"/>
          <w:szCs w:val="22"/>
        </w:rPr>
        <w:t xml:space="preserve"> </w:t>
      </w:r>
    </w:p>
    <w:p w14:paraId="44DFD617" w14:textId="10F56B39" w:rsidR="5CBD18FF" w:rsidRDefault="5CBD18FF" w:rsidP="00F521E1">
      <w:pPr>
        <w:pStyle w:val="ListParagraph"/>
        <w:numPr>
          <w:ilvl w:val="3"/>
          <w:numId w:val="8"/>
        </w:numPr>
        <w:spacing w:line="276" w:lineRule="auto"/>
        <w:rPr>
          <w:rFonts w:ascii="Arial" w:eastAsia="Arial" w:hAnsi="Arial" w:cs="Arial"/>
          <w:sz w:val="22"/>
          <w:szCs w:val="22"/>
        </w:rPr>
      </w:pPr>
      <w:r w:rsidRPr="465E082F">
        <w:rPr>
          <w:rFonts w:ascii="Arial" w:eastAsia="Arial" w:hAnsi="Arial" w:cs="Arial"/>
          <w:sz w:val="22"/>
          <w:szCs w:val="22"/>
        </w:rPr>
        <w:t xml:space="preserve">There were 6 applications listed </w:t>
      </w:r>
      <w:hyperlink r:id="rId34" w:history="1">
        <w:r w:rsidRPr="00C56872">
          <w:rPr>
            <w:rStyle w:val="Hyperlink"/>
            <w:rFonts w:ascii="Arial" w:eastAsia="Arial" w:hAnsi="Arial" w:cs="Arial"/>
            <w:sz w:val="22"/>
            <w:szCs w:val="22"/>
          </w:rPr>
          <w:t>here</w:t>
        </w:r>
      </w:hyperlink>
    </w:p>
    <w:p w14:paraId="6532D914" w14:textId="77777777" w:rsidR="00F95329" w:rsidRPr="00F95329" w:rsidRDefault="00F95329" w:rsidP="00F95329">
      <w:pPr>
        <w:pStyle w:val="ListParagraph"/>
        <w:spacing w:line="276" w:lineRule="auto"/>
        <w:ind w:left="1440"/>
        <w:rPr>
          <w:rFonts w:ascii="Arial" w:hAnsi="Arial" w:cs="Arial"/>
          <w:sz w:val="22"/>
          <w:szCs w:val="22"/>
        </w:rPr>
      </w:pPr>
    </w:p>
    <w:p w14:paraId="7CA5E0E8" w14:textId="4A9CB4D9" w:rsidR="00E107A0" w:rsidRPr="00F95329" w:rsidRDefault="005F05F1" w:rsidP="00F521E1">
      <w:pPr>
        <w:pStyle w:val="ListParagraph"/>
        <w:numPr>
          <w:ilvl w:val="0"/>
          <w:numId w:val="8"/>
        </w:numPr>
        <w:spacing w:line="276" w:lineRule="auto"/>
        <w:rPr>
          <w:rFonts w:ascii="Arial" w:hAnsi="Arial" w:cs="Arial"/>
          <w:sz w:val="22"/>
          <w:szCs w:val="22"/>
          <w:u w:val="single"/>
        </w:rPr>
      </w:pPr>
      <w:r w:rsidRPr="00F95329">
        <w:rPr>
          <w:rFonts w:ascii="Arial" w:hAnsi="Arial" w:cs="Arial"/>
          <w:sz w:val="22"/>
          <w:szCs w:val="22"/>
          <w:u w:val="single"/>
        </w:rPr>
        <w:t>I</w:t>
      </w:r>
      <w:r w:rsidR="00B55F73">
        <w:rPr>
          <w:rFonts w:ascii="Arial" w:hAnsi="Arial" w:cs="Arial"/>
          <w:sz w:val="22"/>
          <w:szCs w:val="22"/>
          <w:u w:val="single"/>
        </w:rPr>
        <w:t>llinois</w:t>
      </w:r>
      <w:r w:rsidRPr="00F95329">
        <w:rPr>
          <w:rFonts w:ascii="Arial" w:hAnsi="Arial" w:cs="Arial"/>
          <w:sz w:val="22"/>
          <w:szCs w:val="22"/>
          <w:u w:val="single"/>
        </w:rPr>
        <w:t xml:space="preserve"> Finance Authority</w:t>
      </w:r>
      <w:r w:rsidR="00897F16" w:rsidRPr="00F95329">
        <w:rPr>
          <w:rFonts w:ascii="Arial" w:hAnsi="Arial" w:cs="Arial"/>
          <w:sz w:val="22"/>
          <w:szCs w:val="22"/>
          <w:u w:val="single"/>
        </w:rPr>
        <w:t xml:space="preserve"> (IFA)</w:t>
      </w:r>
    </w:p>
    <w:p w14:paraId="3C70E5C1" w14:textId="14F00EC6" w:rsidR="00897F16" w:rsidRPr="00C53935" w:rsidRDefault="00897F16" w:rsidP="00F521E1">
      <w:pPr>
        <w:pStyle w:val="ListParagraph"/>
        <w:numPr>
          <w:ilvl w:val="1"/>
          <w:numId w:val="8"/>
        </w:numPr>
        <w:spacing w:line="276" w:lineRule="auto"/>
        <w:rPr>
          <w:rFonts w:ascii="Arial" w:hAnsi="Arial" w:cs="Arial"/>
          <w:sz w:val="22"/>
          <w:szCs w:val="22"/>
        </w:rPr>
      </w:pPr>
      <w:r w:rsidRPr="00C53935">
        <w:rPr>
          <w:rFonts w:ascii="Arial" w:hAnsi="Arial" w:cs="Arial"/>
          <w:sz w:val="22"/>
          <w:szCs w:val="22"/>
        </w:rPr>
        <w:t>IFA created the Climate Bank Finance (CBF)</w:t>
      </w:r>
      <w:r w:rsidR="00430EED">
        <w:rPr>
          <w:rFonts w:ascii="Arial" w:hAnsi="Arial" w:cs="Arial"/>
          <w:sz w:val="22"/>
          <w:szCs w:val="22"/>
        </w:rPr>
        <w:t xml:space="preserve"> </w:t>
      </w:r>
      <w:r w:rsidRPr="00C53935">
        <w:rPr>
          <w:rFonts w:ascii="Arial" w:hAnsi="Arial" w:cs="Arial"/>
          <w:sz w:val="22"/>
          <w:szCs w:val="22"/>
        </w:rPr>
        <w:t>t</w:t>
      </w:r>
      <w:r w:rsidR="00430EED">
        <w:rPr>
          <w:rFonts w:ascii="Arial" w:hAnsi="Arial" w:cs="Arial"/>
          <w:sz w:val="22"/>
          <w:szCs w:val="22"/>
        </w:rPr>
        <w:t>o</w:t>
      </w:r>
      <w:r w:rsidRPr="00C53935">
        <w:rPr>
          <w:rFonts w:ascii="Arial" w:hAnsi="Arial" w:cs="Arial"/>
          <w:sz w:val="22"/>
          <w:szCs w:val="22"/>
        </w:rPr>
        <w:t xml:space="preserve"> provide attractive financing in support of economic development and climate related investments in the state.</w:t>
      </w:r>
    </w:p>
    <w:p w14:paraId="44038AA0" w14:textId="0E03ABD4" w:rsidR="0040185A" w:rsidRPr="00C53935" w:rsidRDefault="59CF26E9" w:rsidP="00F521E1">
      <w:pPr>
        <w:pStyle w:val="ListParagraph"/>
        <w:numPr>
          <w:ilvl w:val="1"/>
          <w:numId w:val="8"/>
        </w:numPr>
        <w:spacing w:line="276" w:lineRule="auto"/>
        <w:rPr>
          <w:rFonts w:ascii="Arial" w:hAnsi="Arial" w:cs="Arial"/>
          <w:sz w:val="22"/>
          <w:szCs w:val="22"/>
        </w:rPr>
      </w:pPr>
      <w:r w:rsidRPr="22E70FE5">
        <w:rPr>
          <w:rFonts w:ascii="Arial" w:hAnsi="Arial" w:cs="Arial"/>
          <w:sz w:val="22"/>
          <w:szCs w:val="22"/>
        </w:rPr>
        <w:t xml:space="preserve">IFA / </w:t>
      </w:r>
      <w:r w:rsidR="5B57E8E9" w:rsidRPr="22E70FE5">
        <w:rPr>
          <w:rFonts w:ascii="Arial" w:hAnsi="Arial" w:cs="Arial"/>
          <w:sz w:val="22"/>
          <w:szCs w:val="22"/>
        </w:rPr>
        <w:t>CBF Programs</w:t>
      </w:r>
    </w:p>
    <w:p w14:paraId="4534586C" w14:textId="3EA194C8" w:rsidR="00C4242B" w:rsidRPr="00C53935" w:rsidRDefault="5C15846F" w:rsidP="00F521E1">
      <w:pPr>
        <w:pStyle w:val="ListParagraph"/>
        <w:numPr>
          <w:ilvl w:val="2"/>
          <w:numId w:val="8"/>
        </w:numPr>
        <w:spacing w:line="276" w:lineRule="auto"/>
        <w:rPr>
          <w:rFonts w:ascii="Arial" w:hAnsi="Arial" w:cs="Arial"/>
          <w:sz w:val="22"/>
          <w:szCs w:val="22"/>
        </w:rPr>
      </w:pPr>
      <w:r w:rsidRPr="22E70FE5">
        <w:rPr>
          <w:rFonts w:ascii="Arial" w:hAnsi="Arial" w:cs="Arial"/>
          <w:sz w:val="22"/>
          <w:szCs w:val="22"/>
          <w:u w:val="single"/>
        </w:rPr>
        <w:t>State Small Business Credit Initiative</w:t>
      </w:r>
      <w:r w:rsidR="5D712DCC" w:rsidRPr="22E70FE5">
        <w:rPr>
          <w:rFonts w:ascii="Arial" w:hAnsi="Arial" w:cs="Arial"/>
          <w:sz w:val="22"/>
          <w:szCs w:val="22"/>
        </w:rPr>
        <w:t xml:space="preserve">: </w:t>
      </w:r>
      <w:r w:rsidR="0F0A5B27" w:rsidRPr="22E70FE5">
        <w:rPr>
          <w:rFonts w:ascii="Arial" w:hAnsi="Arial" w:cs="Arial"/>
          <w:sz w:val="22"/>
          <w:szCs w:val="22"/>
        </w:rPr>
        <w:t>Up to $20 million to provide financing for the start-up and/or expansion of “green” business ventures/projects</w:t>
      </w:r>
    </w:p>
    <w:p w14:paraId="5EECF6EC" w14:textId="0B1F08E6" w:rsidR="60EC0B31" w:rsidRDefault="60EC0B31" w:rsidP="00F521E1">
      <w:pPr>
        <w:pStyle w:val="ListParagraph"/>
        <w:numPr>
          <w:ilvl w:val="3"/>
          <w:numId w:val="8"/>
        </w:numPr>
        <w:spacing w:line="276" w:lineRule="auto"/>
      </w:pPr>
      <w:r w:rsidRPr="22E70FE5">
        <w:rPr>
          <w:rFonts w:ascii="Arial" w:hAnsi="Arial" w:cs="Arial"/>
          <w:sz w:val="22"/>
          <w:szCs w:val="22"/>
          <w:u w:val="single"/>
        </w:rPr>
        <w:t>Program Status</w:t>
      </w:r>
      <w:r w:rsidRPr="22E70FE5">
        <w:rPr>
          <w:rFonts w:ascii="Arial" w:hAnsi="Arial" w:cs="Arial"/>
          <w:sz w:val="22"/>
          <w:szCs w:val="22"/>
        </w:rPr>
        <w:t>: Not yet live, but they are taking applications for those interested in becoming a Participating Lender</w:t>
      </w:r>
    </w:p>
    <w:p w14:paraId="1421CD17" w14:textId="5BDD1944" w:rsidR="60EC0B31" w:rsidRDefault="60EC0B31" w:rsidP="00F521E1">
      <w:pPr>
        <w:pStyle w:val="ListParagraph"/>
        <w:numPr>
          <w:ilvl w:val="3"/>
          <w:numId w:val="8"/>
        </w:numPr>
        <w:spacing w:line="276" w:lineRule="auto"/>
      </w:pPr>
      <w:r w:rsidRPr="22E70FE5">
        <w:rPr>
          <w:rFonts w:ascii="Arial" w:hAnsi="Arial" w:cs="Arial"/>
          <w:sz w:val="22"/>
          <w:szCs w:val="22"/>
          <w:u w:val="single"/>
        </w:rPr>
        <w:t>Additional Details</w:t>
      </w:r>
      <w:r w:rsidRPr="22E70FE5">
        <w:rPr>
          <w:rFonts w:ascii="Arial" w:hAnsi="Arial" w:cs="Arial"/>
          <w:sz w:val="22"/>
          <w:szCs w:val="22"/>
        </w:rPr>
        <w:t xml:space="preserve">: </w:t>
      </w:r>
      <w:hyperlink r:id="rId35">
        <w:r w:rsidRPr="22E70FE5">
          <w:rPr>
            <w:rStyle w:val="Hyperlink"/>
            <w:rFonts w:ascii="Arial" w:hAnsi="Arial" w:cs="Arial"/>
            <w:sz w:val="22"/>
            <w:szCs w:val="22"/>
          </w:rPr>
          <w:t>https://www.il-fa.com/programs/ssbci</w:t>
        </w:r>
      </w:hyperlink>
      <w:r w:rsidRPr="22E70FE5">
        <w:rPr>
          <w:rFonts w:ascii="Arial" w:hAnsi="Arial" w:cs="Arial"/>
          <w:sz w:val="22"/>
          <w:szCs w:val="22"/>
        </w:rPr>
        <w:t xml:space="preserve"> </w:t>
      </w:r>
    </w:p>
    <w:p w14:paraId="79558EF1" w14:textId="4C760A58" w:rsidR="00700081" w:rsidRPr="00C53935" w:rsidRDefault="00700081" w:rsidP="00F521E1">
      <w:pPr>
        <w:pStyle w:val="ListParagraph"/>
        <w:numPr>
          <w:ilvl w:val="2"/>
          <w:numId w:val="8"/>
        </w:numPr>
        <w:spacing w:line="276" w:lineRule="auto"/>
        <w:rPr>
          <w:rFonts w:ascii="Arial" w:hAnsi="Arial" w:cs="Arial"/>
          <w:sz w:val="22"/>
          <w:szCs w:val="22"/>
        </w:rPr>
      </w:pPr>
      <w:r w:rsidRPr="00C53935">
        <w:rPr>
          <w:rFonts w:ascii="Arial" w:hAnsi="Arial" w:cs="Arial"/>
          <w:sz w:val="22"/>
          <w:szCs w:val="22"/>
        </w:rPr>
        <w:t>CBP Participation Loans</w:t>
      </w:r>
    </w:p>
    <w:p w14:paraId="485EB0DB" w14:textId="68A37901" w:rsidR="00700081" w:rsidRPr="00C53935" w:rsidRDefault="00700081" w:rsidP="00F521E1">
      <w:pPr>
        <w:pStyle w:val="ListParagraph"/>
        <w:numPr>
          <w:ilvl w:val="2"/>
          <w:numId w:val="8"/>
        </w:numPr>
        <w:spacing w:line="276" w:lineRule="auto"/>
        <w:rPr>
          <w:rFonts w:ascii="Arial" w:hAnsi="Arial" w:cs="Arial"/>
          <w:sz w:val="22"/>
          <w:szCs w:val="22"/>
        </w:rPr>
      </w:pPr>
      <w:r w:rsidRPr="00C53935">
        <w:rPr>
          <w:rFonts w:ascii="Arial" w:hAnsi="Arial" w:cs="Arial"/>
          <w:sz w:val="22"/>
          <w:szCs w:val="22"/>
        </w:rPr>
        <w:lastRenderedPageBreak/>
        <w:t>CBF Participation in Revolving Lines of Credit</w:t>
      </w:r>
    </w:p>
    <w:p w14:paraId="1EB58A66" w14:textId="1D51908F" w:rsidR="00700081" w:rsidRPr="00C53935" w:rsidRDefault="5D712DCC" w:rsidP="00F521E1">
      <w:pPr>
        <w:pStyle w:val="ListParagraph"/>
        <w:numPr>
          <w:ilvl w:val="2"/>
          <w:numId w:val="8"/>
        </w:numPr>
        <w:spacing w:line="276" w:lineRule="auto"/>
        <w:rPr>
          <w:rFonts w:ascii="Arial" w:hAnsi="Arial" w:cs="Arial"/>
          <w:sz w:val="22"/>
          <w:szCs w:val="22"/>
        </w:rPr>
      </w:pPr>
      <w:r w:rsidRPr="22E70FE5">
        <w:rPr>
          <w:rFonts w:ascii="Arial" w:hAnsi="Arial" w:cs="Arial"/>
          <w:sz w:val="22"/>
          <w:szCs w:val="22"/>
        </w:rPr>
        <w:t>Refinance of Prior Debt</w:t>
      </w:r>
    </w:p>
    <w:p w14:paraId="52D87350" w14:textId="688C1D1D" w:rsidR="27B8FADB" w:rsidRPr="008158CC" w:rsidRDefault="27B8FADB" w:rsidP="00F521E1">
      <w:pPr>
        <w:pStyle w:val="ListParagraph"/>
        <w:numPr>
          <w:ilvl w:val="2"/>
          <w:numId w:val="8"/>
        </w:numPr>
        <w:spacing w:line="276" w:lineRule="auto"/>
      </w:pPr>
      <w:r w:rsidRPr="008158CC">
        <w:rPr>
          <w:rFonts w:ascii="Arial" w:hAnsi="Arial" w:cs="Arial"/>
          <w:sz w:val="22"/>
          <w:szCs w:val="22"/>
        </w:rPr>
        <w:t>IRA / Greenhouse Reduction Fund Programs (managed by IFA)</w:t>
      </w:r>
    </w:p>
    <w:p w14:paraId="5C56387F" w14:textId="2B3536BD" w:rsidR="27B8FADB" w:rsidRPr="008158CC" w:rsidRDefault="27B8FADB" w:rsidP="00F521E1">
      <w:pPr>
        <w:pStyle w:val="ListParagraph"/>
        <w:numPr>
          <w:ilvl w:val="3"/>
          <w:numId w:val="8"/>
        </w:numPr>
        <w:spacing w:line="276" w:lineRule="auto"/>
      </w:pPr>
      <w:r w:rsidRPr="008158CC">
        <w:rPr>
          <w:rFonts w:ascii="Arial" w:hAnsi="Arial" w:cs="Arial"/>
          <w:sz w:val="22"/>
          <w:szCs w:val="22"/>
        </w:rPr>
        <w:t>Solar for All</w:t>
      </w:r>
      <w:r w:rsidR="00453948" w:rsidRPr="008158CC">
        <w:rPr>
          <w:rFonts w:ascii="Arial" w:hAnsi="Arial" w:cs="Arial"/>
          <w:sz w:val="22"/>
          <w:szCs w:val="22"/>
        </w:rPr>
        <w:t xml:space="preserve"> Competition</w:t>
      </w:r>
    </w:p>
    <w:p w14:paraId="03C3440C" w14:textId="2D10C2E0" w:rsidR="27B8FADB" w:rsidRPr="00453948" w:rsidRDefault="27B8FADB" w:rsidP="00F521E1">
      <w:pPr>
        <w:pStyle w:val="ListParagraph"/>
        <w:numPr>
          <w:ilvl w:val="4"/>
          <w:numId w:val="8"/>
        </w:numPr>
        <w:spacing w:line="276" w:lineRule="auto"/>
        <w:ind w:left="3600"/>
      </w:pPr>
      <w:r w:rsidRPr="22E70FE5">
        <w:rPr>
          <w:rFonts w:ascii="Arial" w:hAnsi="Arial" w:cs="Arial"/>
          <w:sz w:val="22"/>
          <w:szCs w:val="22"/>
          <w:u w:val="single"/>
        </w:rPr>
        <w:t>Program Status</w:t>
      </w:r>
      <w:r w:rsidRPr="22E70FE5">
        <w:rPr>
          <w:rFonts w:ascii="Arial" w:hAnsi="Arial" w:cs="Arial"/>
          <w:sz w:val="22"/>
          <w:szCs w:val="22"/>
        </w:rPr>
        <w:t xml:space="preserve">: Application deadline is </w:t>
      </w:r>
      <w:r w:rsidR="00453948">
        <w:rPr>
          <w:rFonts w:ascii="Arial" w:hAnsi="Arial" w:cs="Arial"/>
          <w:sz w:val="22"/>
          <w:szCs w:val="22"/>
        </w:rPr>
        <w:t>Oct</w:t>
      </w:r>
      <w:r w:rsidR="2AACBC52" w:rsidRPr="22E70FE5">
        <w:rPr>
          <w:rFonts w:ascii="Arial" w:hAnsi="Arial" w:cs="Arial"/>
          <w:sz w:val="22"/>
          <w:szCs w:val="22"/>
        </w:rPr>
        <w:t>.</w:t>
      </w:r>
      <w:r w:rsidRPr="22E70FE5">
        <w:rPr>
          <w:rFonts w:ascii="Arial" w:hAnsi="Arial" w:cs="Arial"/>
          <w:sz w:val="22"/>
          <w:szCs w:val="22"/>
        </w:rPr>
        <w:t xml:space="preserve"> </w:t>
      </w:r>
      <w:r w:rsidR="00453948">
        <w:rPr>
          <w:rFonts w:ascii="Arial" w:hAnsi="Arial" w:cs="Arial"/>
          <w:sz w:val="22"/>
          <w:szCs w:val="22"/>
        </w:rPr>
        <w:t>12</w:t>
      </w:r>
      <w:r w:rsidRPr="22E70FE5">
        <w:rPr>
          <w:rFonts w:ascii="Arial" w:hAnsi="Arial" w:cs="Arial"/>
          <w:sz w:val="22"/>
          <w:szCs w:val="22"/>
        </w:rPr>
        <w:t>, 2023</w:t>
      </w:r>
    </w:p>
    <w:p w14:paraId="17466849" w14:textId="27C768F8" w:rsidR="00453948" w:rsidRPr="00453948" w:rsidRDefault="00453948" w:rsidP="00F521E1">
      <w:pPr>
        <w:pStyle w:val="ListParagraph"/>
        <w:numPr>
          <w:ilvl w:val="5"/>
          <w:numId w:val="8"/>
        </w:numPr>
        <w:spacing w:before="120" w:after="120" w:line="276" w:lineRule="auto"/>
        <w:rPr>
          <w:rFonts w:ascii="Arial" w:eastAsiaTheme="minorEastAsia" w:hAnsi="Arial" w:cs="Arial"/>
          <w:sz w:val="22"/>
          <w:szCs w:val="22"/>
        </w:rPr>
      </w:pPr>
      <w:r w:rsidRPr="00453948">
        <w:rPr>
          <w:rFonts w:ascii="Arial" w:hAnsi="Arial" w:cs="Arial"/>
          <w:sz w:val="22"/>
          <w:szCs w:val="22"/>
        </w:rPr>
        <w:t>Learn more at</w:t>
      </w:r>
      <w:r w:rsidRPr="00453948">
        <w:t xml:space="preserve">: </w:t>
      </w:r>
      <w:hyperlink r:id="rId36" w:history="1">
        <w:r w:rsidRPr="00022503">
          <w:rPr>
            <w:rStyle w:val="Hyperlink"/>
            <w:rFonts w:ascii="Arial" w:eastAsiaTheme="minorEastAsia" w:hAnsi="Arial" w:cs="Arial"/>
            <w:sz w:val="22"/>
            <w:szCs w:val="22"/>
          </w:rPr>
          <w:t>https://www.grants.gov/web/grants/view-opportunity.html?oppId=348957</w:t>
        </w:r>
      </w:hyperlink>
      <w:r w:rsidRPr="465E082F">
        <w:rPr>
          <w:rFonts w:ascii="Arial" w:eastAsiaTheme="minorEastAsia" w:hAnsi="Arial" w:cs="Arial"/>
          <w:sz w:val="22"/>
          <w:szCs w:val="22"/>
        </w:rPr>
        <w:t xml:space="preserve"> </w:t>
      </w:r>
    </w:p>
    <w:p w14:paraId="047B566F" w14:textId="4EFD7F3E" w:rsidR="59584616" w:rsidRDefault="59584616" w:rsidP="00F521E1">
      <w:pPr>
        <w:pStyle w:val="ListParagraph"/>
        <w:numPr>
          <w:ilvl w:val="3"/>
          <w:numId w:val="8"/>
        </w:numPr>
        <w:spacing w:line="276" w:lineRule="auto"/>
        <w:rPr>
          <w:rFonts w:ascii="Arial" w:hAnsi="Arial" w:cs="Arial"/>
          <w:sz w:val="22"/>
          <w:szCs w:val="22"/>
        </w:rPr>
      </w:pPr>
      <w:r w:rsidRPr="22E70FE5">
        <w:rPr>
          <w:rFonts w:ascii="Arial" w:hAnsi="Arial" w:cs="Arial"/>
          <w:sz w:val="22"/>
          <w:szCs w:val="22"/>
        </w:rPr>
        <w:t>National Clean Investment Fund</w:t>
      </w:r>
    </w:p>
    <w:p w14:paraId="0AE6F54E" w14:textId="581C7A42" w:rsidR="59584616" w:rsidRDefault="59584616" w:rsidP="00F521E1">
      <w:pPr>
        <w:pStyle w:val="ListParagraph"/>
        <w:numPr>
          <w:ilvl w:val="4"/>
          <w:numId w:val="8"/>
        </w:numPr>
        <w:spacing w:line="276" w:lineRule="auto"/>
        <w:ind w:left="3600"/>
      </w:pPr>
      <w:r w:rsidRPr="22E70FE5">
        <w:rPr>
          <w:rFonts w:ascii="Arial" w:hAnsi="Arial" w:cs="Arial"/>
          <w:sz w:val="22"/>
          <w:szCs w:val="22"/>
          <w:u w:val="single"/>
        </w:rPr>
        <w:t>Program Status</w:t>
      </w:r>
      <w:r w:rsidRPr="22E70FE5">
        <w:rPr>
          <w:rFonts w:ascii="Arial" w:hAnsi="Arial" w:cs="Arial"/>
          <w:sz w:val="22"/>
          <w:szCs w:val="22"/>
        </w:rPr>
        <w:t xml:space="preserve">: </w:t>
      </w:r>
      <w:r w:rsidR="1D886382" w:rsidRPr="22E70FE5">
        <w:rPr>
          <w:rFonts w:ascii="Arial" w:hAnsi="Arial" w:cs="Arial"/>
          <w:sz w:val="22"/>
          <w:szCs w:val="22"/>
        </w:rPr>
        <w:t>Application deadline is Oct. 12, 2023</w:t>
      </w:r>
    </w:p>
    <w:p w14:paraId="3FE800D9" w14:textId="4C6CB529" w:rsidR="59584616" w:rsidRDefault="59584616" w:rsidP="00F521E1">
      <w:pPr>
        <w:pStyle w:val="ListParagraph"/>
        <w:numPr>
          <w:ilvl w:val="3"/>
          <w:numId w:val="8"/>
        </w:numPr>
        <w:spacing w:line="276" w:lineRule="auto"/>
      </w:pPr>
      <w:r w:rsidRPr="22E70FE5">
        <w:rPr>
          <w:rFonts w:ascii="Arial" w:hAnsi="Arial" w:cs="Arial"/>
          <w:sz w:val="22"/>
          <w:szCs w:val="22"/>
        </w:rPr>
        <w:t>Clean Communities Investment Accelerator Competition</w:t>
      </w:r>
    </w:p>
    <w:p w14:paraId="1FF73F76" w14:textId="220EC648" w:rsidR="59584616" w:rsidRDefault="59584616" w:rsidP="00F521E1">
      <w:pPr>
        <w:pStyle w:val="ListParagraph"/>
        <w:numPr>
          <w:ilvl w:val="4"/>
          <w:numId w:val="8"/>
        </w:numPr>
        <w:spacing w:line="276" w:lineRule="auto"/>
        <w:ind w:left="3600"/>
      </w:pPr>
      <w:r w:rsidRPr="22E70FE5">
        <w:rPr>
          <w:rFonts w:ascii="Arial" w:hAnsi="Arial" w:cs="Arial"/>
          <w:sz w:val="22"/>
          <w:szCs w:val="22"/>
          <w:u w:val="single"/>
        </w:rPr>
        <w:t>Program Status</w:t>
      </w:r>
      <w:r w:rsidRPr="22E70FE5">
        <w:rPr>
          <w:rFonts w:ascii="Arial" w:hAnsi="Arial" w:cs="Arial"/>
          <w:sz w:val="22"/>
          <w:szCs w:val="22"/>
        </w:rPr>
        <w:t xml:space="preserve">: </w:t>
      </w:r>
      <w:r w:rsidR="7F73566E" w:rsidRPr="22E70FE5">
        <w:rPr>
          <w:rFonts w:ascii="Arial" w:hAnsi="Arial" w:cs="Arial"/>
          <w:sz w:val="22"/>
          <w:szCs w:val="22"/>
        </w:rPr>
        <w:t>Application deadline is Oct. 12, 2023</w:t>
      </w:r>
    </w:p>
    <w:p w14:paraId="088FEA9C" w14:textId="21757D22" w:rsidR="7F73566E" w:rsidRDefault="7F73566E" w:rsidP="00F521E1">
      <w:pPr>
        <w:pStyle w:val="ListParagraph"/>
        <w:numPr>
          <w:ilvl w:val="5"/>
          <w:numId w:val="8"/>
        </w:numPr>
        <w:spacing w:line="276" w:lineRule="auto"/>
      </w:pPr>
      <w:r w:rsidRPr="22E70FE5">
        <w:rPr>
          <w:rFonts w:ascii="Arial" w:hAnsi="Arial" w:cs="Arial"/>
          <w:sz w:val="22"/>
          <w:szCs w:val="22"/>
        </w:rPr>
        <w:t xml:space="preserve">Learn more at: </w:t>
      </w:r>
      <w:hyperlink r:id="rId37">
        <w:r w:rsidRPr="22E70FE5">
          <w:rPr>
            <w:rStyle w:val="Hyperlink"/>
            <w:rFonts w:ascii="Arial" w:hAnsi="Arial" w:cs="Arial"/>
            <w:sz w:val="22"/>
            <w:szCs w:val="22"/>
          </w:rPr>
          <w:t>https://www.il-fa.com/programs/cb</w:t>
        </w:r>
      </w:hyperlink>
      <w:r w:rsidRPr="22E70FE5">
        <w:rPr>
          <w:rFonts w:ascii="Arial" w:hAnsi="Arial" w:cs="Arial"/>
          <w:sz w:val="22"/>
          <w:szCs w:val="22"/>
        </w:rPr>
        <w:t xml:space="preserve"> </w:t>
      </w:r>
    </w:p>
    <w:p w14:paraId="1661E9E8" w14:textId="77777777" w:rsidR="005F05F1" w:rsidRPr="00A833AC" w:rsidRDefault="005F05F1" w:rsidP="0046217F">
      <w:pPr>
        <w:pStyle w:val="ListParagraph"/>
        <w:spacing w:line="276" w:lineRule="auto"/>
        <w:ind w:left="1800"/>
        <w:rPr>
          <w:rFonts w:ascii="Arial" w:hAnsi="Arial" w:cs="Arial"/>
          <w:sz w:val="22"/>
          <w:szCs w:val="22"/>
        </w:rPr>
      </w:pPr>
    </w:p>
    <w:p w14:paraId="634C77BD" w14:textId="5F43D266" w:rsidR="00654BA1" w:rsidRPr="00A833AC" w:rsidRDefault="00654BA1" w:rsidP="0046217F">
      <w:pPr>
        <w:spacing w:line="276" w:lineRule="auto"/>
        <w:ind w:left="360"/>
        <w:rPr>
          <w:rFonts w:ascii="Arial" w:hAnsi="Arial" w:cs="Arial"/>
          <w:sz w:val="22"/>
          <w:szCs w:val="22"/>
        </w:rPr>
      </w:pPr>
      <w:r w:rsidRPr="00A833AC">
        <w:rPr>
          <w:rFonts w:ascii="Arial" w:hAnsi="Arial" w:cs="Arial"/>
          <w:b/>
          <w:bCs/>
          <w:sz w:val="22"/>
          <w:szCs w:val="22"/>
        </w:rPr>
        <w:t>Federal Programs</w:t>
      </w:r>
      <w:r w:rsidRPr="00A833AC">
        <w:rPr>
          <w:rFonts w:ascii="Arial" w:hAnsi="Arial" w:cs="Arial"/>
          <w:sz w:val="22"/>
          <w:szCs w:val="22"/>
        </w:rPr>
        <w:t xml:space="preserve">: </w:t>
      </w:r>
    </w:p>
    <w:p w14:paraId="292CAB6F" w14:textId="26BED346" w:rsidR="00182BBE" w:rsidRPr="00182BBE" w:rsidRDefault="00F231BB" w:rsidP="00F521E1">
      <w:pPr>
        <w:pStyle w:val="ListParagraph"/>
        <w:numPr>
          <w:ilvl w:val="0"/>
          <w:numId w:val="8"/>
        </w:numPr>
        <w:spacing w:before="120" w:after="120" w:line="276" w:lineRule="auto"/>
        <w:rPr>
          <w:rFonts w:ascii="Arial" w:eastAsiaTheme="minorEastAsia" w:hAnsi="Arial" w:cs="Arial"/>
          <w:sz w:val="22"/>
          <w:szCs w:val="22"/>
        </w:rPr>
      </w:pPr>
      <w:r w:rsidRPr="00C53935">
        <w:rPr>
          <w:rFonts w:ascii="Arial" w:eastAsiaTheme="minorEastAsia" w:hAnsi="Arial" w:cs="Arial"/>
          <w:sz w:val="22"/>
          <w:szCs w:val="22"/>
          <w:u w:val="single"/>
        </w:rPr>
        <w:t>I</w:t>
      </w:r>
      <w:r w:rsidR="003A2095">
        <w:rPr>
          <w:rFonts w:ascii="Arial" w:eastAsiaTheme="minorEastAsia" w:hAnsi="Arial" w:cs="Arial"/>
          <w:sz w:val="22"/>
          <w:szCs w:val="22"/>
          <w:u w:val="single"/>
        </w:rPr>
        <w:t>nflation Reduction Act</w:t>
      </w:r>
    </w:p>
    <w:p w14:paraId="46D2B628" w14:textId="3CC5A5BC" w:rsidR="00F231BB" w:rsidRPr="00C53935" w:rsidRDefault="00F231BB" w:rsidP="00F521E1">
      <w:pPr>
        <w:pStyle w:val="ListParagraph"/>
        <w:numPr>
          <w:ilvl w:val="1"/>
          <w:numId w:val="8"/>
        </w:numPr>
        <w:spacing w:before="120" w:after="120" w:line="276" w:lineRule="auto"/>
        <w:rPr>
          <w:rFonts w:ascii="Arial" w:eastAsiaTheme="minorEastAsia" w:hAnsi="Arial" w:cs="Arial"/>
          <w:sz w:val="22"/>
          <w:szCs w:val="22"/>
        </w:rPr>
      </w:pPr>
      <w:r w:rsidRPr="00C53935">
        <w:rPr>
          <w:rFonts w:ascii="Arial" w:eastAsiaTheme="minorEastAsia" w:hAnsi="Arial" w:cs="Arial"/>
          <w:sz w:val="22"/>
          <w:szCs w:val="22"/>
        </w:rPr>
        <w:t xml:space="preserve">The US Inflation Reduction Act (IRA) is a federal law that provides funding for energy efficiency and renewable energy projects. </w:t>
      </w:r>
    </w:p>
    <w:p w14:paraId="1CA2EFC7" w14:textId="14107392" w:rsidR="00F231BB" w:rsidRPr="00C53935" w:rsidRDefault="00F231BB" w:rsidP="00F521E1">
      <w:pPr>
        <w:pStyle w:val="ListParagraph"/>
        <w:numPr>
          <w:ilvl w:val="2"/>
          <w:numId w:val="8"/>
        </w:numPr>
        <w:spacing w:before="120" w:after="120" w:line="276" w:lineRule="auto"/>
        <w:rPr>
          <w:rFonts w:ascii="Arial" w:eastAsiaTheme="minorHAnsi" w:hAnsi="Arial" w:cs="Arial"/>
          <w:sz w:val="22"/>
          <w:szCs w:val="22"/>
        </w:rPr>
      </w:pPr>
      <w:r w:rsidRPr="00C53935">
        <w:rPr>
          <w:rFonts w:ascii="Arial" w:eastAsiaTheme="minorHAnsi" w:hAnsi="Arial" w:cs="Arial"/>
          <w:sz w:val="22"/>
          <w:szCs w:val="22"/>
        </w:rPr>
        <w:t xml:space="preserve">The </w:t>
      </w:r>
      <w:r w:rsidRPr="00C53935">
        <w:rPr>
          <w:rFonts w:ascii="Arial" w:eastAsiaTheme="minorHAnsi" w:hAnsi="Arial" w:cs="Arial"/>
          <w:i/>
          <w:iCs/>
          <w:sz w:val="22"/>
          <w:szCs w:val="22"/>
        </w:rPr>
        <w:t>Low-Income Communities Bonus Credit for the Investment Tax Credit</w:t>
      </w:r>
      <w:r w:rsidRPr="00C53935">
        <w:rPr>
          <w:rFonts w:ascii="Arial" w:eastAsiaTheme="minorHAnsi" w:hAnsi="Arial" w:cs="Arial"/>
          <w:sz w:val="22"/>
          <w:szCs w:val="22"/>
        </w:rPr>
        <w:t xml:space="preserve"> provides a tax credit for businesses that invest in clean energy projects in underserved communities. </w:t>
      </w:r>
    </w:p>
    <w:p w14:paraId="31D57791" w14:textId="3D9884D2" w:rsidR="00F231BB" w:rsidRPr="00C53935" w:rsidRDefault="00F231BB" w:rsidP="00F521E1">
      <w:pPr>
        <w:pStyle w:val="ListParagraph"/>
        <w:numPr>
          <w:ilvl w:val="2"/>
          <w:numId w:val="8"/>
        </w:numPr>
        <w:spacing w:before="120" w:after="120" w:line="276" w:lineRule="auto"/>
        <w:rPr>
          <w:rFonts w:ascii="Arial" w:eastAsiaTheme="minorHAnsi" w:hAnsi="Arial" w:cs="Arial"/>
          <w:sz w:val="22"/>
          <w:szCs w:val="22"/>
        </w:rPr>
      </w:pPr>
      <w:r w:rsidRPr="00C53935">
        <w:rPr>
          <w:rFonts w:ascii="Arial" w:eastAsiaTheme="minorHAnsi" w:hAnsi="Arial" w:cs="Arial"/>
          <w:sz w:val="22"/>
          <w:szCs w:val="22"/>
        </w:rPr>
        <w:t xml:space="preserve">The </w:t>
      </w:r>
      <w:r w:rsidRPr="00C53935">
        <w:rPr>
          <w:rFonts w:ascii="Arial" w:eastAsiaTheme="minorHAnsi" w:hAnsi="Arial" w:cs="Arial"/>
          <w:i/>
          <w:iCs/>
          <w:sz w:val="22"/>
          <w:szCs w:val="22"/>
        </w:rPr>
        <w:t>Qualifying Advanced Energy Project Credit</w:t>
      </w:r>
      <w:r w:rsidRPr="00C53935">
        <w:rPr>
          <w:rFonts w:ascii="Arial" w:eastAsiaTheme="minorHAnsi" w:hAnsi="Arial" w:cs="Arial"/>
          <w:sz w:val="22"/>
          <w:szCs w:val="22"/>
        </w:rPr>
        <w:t xml:space="preserve"> provides a tax credit for businesses that invest in advanced energy projects, such as solar and wind power. </w:t>
      </w:r>
    </w:p>
    <w:p w14:paraId="0B3BC353" w14:textId="1AD38562" w:rsidR="17EA3F62" w:rsidRDefault="17EA3F62" w:rsidP="00F521E1">
      <w:pPr>
        <w:pStyle w:val="ListParagraph"/>
        <w:numPr>
          <w:ilvl w:val="2"/>
          <w:numId w:val="8"/>
        </w:numPr>
        <w:spacing w:before="120" w:after="120" w:line="276" w:lineRule="auto"/>
        <w:rPr>
          <w:rFonts w:ascii="Arial" w:eastAsia="Arial" w:hAnsi="Arial" w:cs="Arial"/>
          <w:sz w:val="22"/>
          <w:szCs w:val="22"/>
        </w:rPr>
      </w:pPr>
      <w:r w:rsidRPr="5FDB2804">
        <w:rPr>
          <w:rFonts w:ascii="Arial" w:eastAsia="Arial" w:hAnsi="Arial" w:cs="Arial"/>
          <w:sz w:val="22"/>
          <w:szCs w:val="22"/>
        </w:rPr>
        <w:t xml:space="preserve">The </w:t>
      </w:r>
      <w:r w:rsidRPr="5FDB2804">
        <w:rPr>
          <w:rFonts w:ascii="Arial" w:eastAsia="Arial" w:hAnsi="Arial" w:cs="Arial"/>
          <w:i/>
          <w:iCs/>
          <w:sz w:val="22"/>
          <w:szCs w:val="22"/>
        </w:rPr>
        <w:t>Transmission Siting and Economic Development (TSED)</w:t>
      </w:r>
      <w:r w:rsidRPr="5FDB2804">
        <w:rPr>
          <w:rFonts w:ascii="Arial" w:eastAsia="Arial" w:hAnsi="Arial" w:cs="Arial"/>
          <w:sz w:val="22"/>
          <w:szCs w:val="22"/>
        </w:rPr>
        <w:t xml:space="preserve"> </w:t>
      </w:r>
      <w:r w:rsidRPr="5FDB2804">
        <w:rPr>
          <w:rFonts w:ascii="Arial" w:eastAsia="Arial" w:hAnsi="Arial" w:cs="Arial"/>
          <w:i/>
          <w:iCs/>
          <w:sz w:val="22"/>
          <w:szCs w:val="22"/>
        </w:rPr>
        <w:t xml:space="preserve">grant </w:t>
      </w:r>
      <w:r w:rsidRPr="5FDB2804">
        <w:rPr>
          <w:rFonts w:ascii="Arial" w:eastAsia="Arial" w:hAnsi="Arial" w:cs="Arial"/>
          <w:sz w:val="22"/>
          <w:szCs w:val="22"/>
        </w:rPr>
        <w:t xml:space="preserve">program to overcome state and local challenges to expanding transmission capacity while also supporting communities along major new and upgraded lines. </w:t>
      </w:r>
    </w:p>
    <w:p w14:paraId="00C27043" w14:textId="42D4D478" w:rsidR="6EEF79D0" w:rsidRDefault="6EEF79D0" w:rsidP="00F521E1">
      <w:pPr>
        <w:pStyle w:val="ListParagraph"/>
        <w:numPr>
          <w:ilvl w:val="3"/>
          <w:numId w:val="8"/>
        </w:numPr>
        <w:spacing w:before="120" w:after="120" w:line="276" w:lineRule="auto"/>
        <w:rPr>
          <w:rFonts w:ascii="Arial" w:eastAsia="Arial" w:hAnsi="Arial" w:cs="Arial"/>
          <w:sz w:val="22"/>
          <w:szCs w:val="22"/>
        </w:rPr>
      </w:pPr>
      <w:r w:rsidRPr="465E082F">
        <w:rPr>
          <w:rFonts w:ascii="Arial" w:eastAsia="Arial" w:hAnsi="Arial" w:cs="Arial"/>
          <w:sz w:val="22"/>
          <w:szCs w:val="22"/>
          <w:u w:val="single"/>
        </w:rPr>
        <w:t>Additional details</w:t>
      </w:r>
      <w:r w:rsidRPr="465E082F">
        <w:rPr>
          <w:rFonts w:ascii="Arial" w:eastAsia="Arial" w:hAnsi="Arial" w:cs="Arial"/>
          <w:sz w:val="22"/>
          <w:szCs w:val="22"/>
        </w:rPr>
        <w:t xml:space="preserve">: This $300M opportunity is the first tranche of the $760M program. Application process still unclear though a webinar was held September 14, 2023. More information available here: </w:t>
      </w:r>
      <w:hyperlink r:id="rId38">
        <w:r w:rsidRPr="465E082F">
          <w:rPr>
            <w:rStyle w:val="Hyperlink"/>
            <w:rFonts w:ascii="Arial" w:eastAsia="Arial" w:hAnsi="Arial" w:cs="Arial"/>
            <w:sz w:val="22"/>
            <w:szCs w:val="22"/>
          </w:rPr>
          <w:t>https://www.energy.gov/articles/biden-harris-administration-announces-300-million-speed-transmission-permitting-across</w:t>
        </w:r>
      </w:hyperlink>
      <w:r w:rsidRPr="465E082F">
        <w:rPr>
          <w:rFonts w:ascii="Arial" w:eastAsia="Arial" w:hAnsi="Arial" w:cs="Arial"/>
          <w:sz w:val="22"/>
          <w:szCs w:val="22"/>
        </w:rPr>
        <w:t xml:space="preserve"> </w:t>
      </w:r>
    </w:p>
    <w:p w14:paraId="094BEAA1" w14:textId="77777777" w:rsidR="00224DF8" w:rsidRPr="00ED491C" w:rsidRDefault="00224DF8" w:rsidP="00224DF8">
      <w:pPr>
        <w:pStyle w:val="ListParagraph"/>
        <w:spacing w:before="120" w:after="120" w:line="276" w:lineRule="auto"/>
        <w:ind w:left="1440"/>
        <w:rPr>
          <w:rFonts w:ascii="Arial" w:eastAsiaTheme="minorHAnsi" w:hAnsi="Arial" w:cs="Arial"/>
          <w:sz w:val="22"/>
          <w:szCs w:val="22"/>
        </w:rPr>
      </w:pPr>
    </w:p>
    <w:p w14:paraId="493C493A" w14:textId="46D1E493" w:rsidR="00182BBE" w:rsidRPr="00182BBE" w:rsidRDefault="00F67A53" w:rsidP="00F521E1">
      <w:pPr>
        <w:pStyle w:val="ListParagraph"/>
        <w:numPr>
          <w:ilvl w:val="0"/>
          <w:numId w:val="8"/>
        </w:numPr>
        <w:spacing w:line="276" w:lineRule="auto"/>
        <w:rPr>
          <w:rFonts w:ascii="Arial" w:hAnsi="Arial" w:cs="Arial"/>
          <w:sz w:val="22"/>
          <w:szCs w:val="22"/>
          <w:u w:val="single"/>
        </w:rPr>
      </w:pPr>
      <w:r>
        <w:rPr>
          <w:rFonts w:ascii="Arial" w:hAnsi="Arial" w:cs="Arial"/>
          <w:sz w:val="22"/>
          <w:szCs w:val="22"/>
          <w:u w:val="single"/>
        </w:rPr>
        <w:t>Infrastructure Investment Jobs Act</w:t>
      </w:r>
      <w:r w:rsidR="00D00F3B" w:rsidRPr="00C53935">
        <w:rPr>
          <w:rFonts w:ascii="Arial" w:hAnsi="Arial" w:cs="Arial"/>
          <w:sz w:val="22"/>
          <w:szCs w:val="22"/>
        </w:rPr>
        <w:t>:</w:t>
      </w:r>
    </w:p>
    <w:p w14:paraId="2BFA4D08" w14:textId="289C00C2" w:rsidR="00E107A0" w:rsidRPr="00182BBE" w:rsidRDefault="00E107A0" w:rsidP="00F521E1">
      <w:pPr>
        <w:pStyle w:val="ListParagraph"/>
        <w:numPr>
          <w:ilvl w:val="1"/>
          <w:numId w:val="8"/>
        </w:numPr>
        <w:spacing w:line="276" w:lineRule="auto"/>
        <w:rPr>
          <w:rFonts w:ascii="Arial" w:hAnsi="Arial" w:cs="Arial"/>
          <w:sz w:val="22"/>
          <w:szCs w:val="22"/>
          <w:u w:val="single"/>
        </w:rPr>
      </w:pPr>
      <w:r w:rsidRPr="00182BBE">
        <w:rPr>
          <w:rFonts w:ascii="Arial" w:hAnsi="Arial" w:cs="Arial"/>
          <w:sz w:val="22"/>
          <w:szCs w:val="22"/>
        </w:rPr>
        <w:t xml:space="preserve">The Infrastructure Investment and Jobs Act (IIJA) is a federal law that provides funding for a wide range of infrastructure projects, including energy efficiency and renewable energy projects. </w:t>
      </w:r>
    </w:p>
    <w:p w14:paraId="3C69FC9B" w14:textId="77777777" w:rsidR="00E107A0" w:rsidRPr="00C53935" w:rsidRDefault="2C0C60EE" w:rsidP="00F521E1">
      <w:pPr>
        <w:pStyle w:val="ListParagraph"/>
        <w:numPr>
          <w:ilvl w:val="2"/>
          <w:numId w:val="8"/>
        </w:numPr>
        <w:spacing w:line="276" w:lineRule="auto"/>
        <w:rPr>
          <w:rFonts w:ascii="Arial" w:hAnsi="Arial" w:cs="Arial"/>
          <w:sz w:val="22"/>
          <w:szCs w:val="22"/>
        </w:rPr>
      </w:pPr>
      <w:r w:rsidRPr="22E70FE5">
        <w:rPr>
          <w:rFonts w:ascii="Arial" w:hAnsi="Arial" w:cs="Arial"/>
          <w:sz w:val="22"/>
          <w:szCs w:val="22"/>
        </w:rPr>
        <w:t xml:space="preserve">The </w:t>
      </w:r>
      <w:r w:rsidRPr="22E70FE5">
        <w:rPr>
          <w:rFonts w:ascii="Arial" w:hAnsi="Arial" w:cs="Arial"/>
          <w:i/>
          <w:iCs/>
          <w:sz w:val="22"/>
          <w:szCs w:val="22"/>
        </w:rPr>
        <w:t>Energy Efficiency and Conservation Block Grant Program</w:t>
      </w:r>
      <w:r w:rsidRPr="22E70FE5">
        <w:rPr>
          <w:rFonts w:ascii="Arial" w:hAnsi="Arial" w:cs="Arial"/>
          <w:sz w:val="22"/>
          <w:szCs w:val="22"/>
        </w:rPr>
        <w:t xml:space="preserve"> provides funding to states and localities to support energy efficiency and conservation projects. This program could be used to help underserved </w:t>
      </w:r>
      <w:r w:rsidRPr="22E70FE5">
        <w:rPr>
          <w:rFonts w:ascii="Arial" w:hAnsi="Arial" w:cs="Arial"/>
          <w:sz w:val="22"/>
          <w:szCs w:val="22"/>
        </w:rPr>
        <w:lastRenderedPageBreak/>
        <w:t>communities in Illinois improve the energy efficiency of their homes and businesses, which could reduce energy costs and improve air quality.</w:t>
      </w:r>
    </w:p>
    <w:p w14:paraId="228F4D82" w14:textId="250237A5" w:rsidR="685FB51C" w:rsidRDefault="685FB51C" w:rsidP="00F521E1">
      <w:pPr>
        <w:pStyle w:val="ListParagraph"/>
        <w:numPr>
          <w:ilvl w:val="3"/>
          <w:numId w:val="8"/>
        </w:numPr>
        <w:spacing w:line="276" w:lineRule="auto"/>
      </w:pPr>
      <w:r w:rsidRPr="22E70FE5">
        <w:rPr>
          <w:rFonts w:ascii="Arial" w:hAnsi="Arial" w:cs="Arial"/>
          <w:sz w:val="22"/>
          <w:szCs w:val="22"/>
          <w:u w:val="single"/>
        </w:rPr>
        <w:t>Program Status</w:t>
      </w:r>
      <w:r w:rsidRPr="22E70FE5">
        <w:rPr>
          <w:rFonts w:ascii="Arial" w:hAnsi="Arial" w:cs="Arial"/>
          <w:sz w:val="22"/>
          <w:szCs w:val="22"/>
        </w:rPr>
        <w:t>: Available until funds are expended; administered by the DOE; formula and competitive grants; intended for State/Local governments</w:t>
      </w:r>
    </w:p>
    <w:p w14:paraId="5556AE1E" w14:textId="1DF27C7E" w:rsidR="685FB51C" w:rsidRDefault="685FB51C" w:rsidP="00F521E1">
      <w:pPr>
        <w:pStyle w:val="ListParagraph"/>
        <w:numPr>
          <w:ilvl w:val="3"/>
          <w:numId w:val="8"/>
        </w:numPr>
        <w:spacing w:line="276" w:lineRule="auto"/>
      </w:pPr>
      <w:r w:rsidRPr="22E70FE5">
        <w:rPr>
          <w:rFonts w:ascii="Arial" w:hAnsi="Arial" w:cs="Arial"/>
          <w:sz w:val="22"/>
          <w:szCs w:val="22"/>
          <w:u w:val="single"/>
        </w:rPr>
        <w:t>Additional Details</w:t>
      </w:r>
      <w:r w:rsidRPr="22E70FE5">
        <w:rPr>
          <w:rFonts w:ascii="Arial" w:hAnsi="Arial" w:cs="Arial"/>
          <w:sz w:val="22"/>
          <w:szCs w:val="22"/>
        </w:rPr>
        <w:t xml:space="preserve">: </w:t>
      </w:r>
      <w:hyperlink r:id="rId39">
        <w:r w:rsidRPr="22E70FE5">
          <w:rPr>
            <w:rStyle w:val="Hyperlink"/>
            <w:rFonts w:ascii="Arial" w:hAnsi="Arial" w:cs="Arial"/>
            <w:sz w:val="22"/>
            <w:szCs w:val="22"/>
          </w:rPr>
          <w:t>https://www.energy.gov/scep/energy-efficiency-and-conservation-block-grant-program</w:t>
        </w:r>
      </w:hyperlink>
      <w:r w:rsidRPr="22E70FE5">
        <w:rPr>
          <w:rFonts w:ascii="Arial" w:hAnsi="Arial" w:cs="Arial"/>
          <w:sz w:val="22"/>
          <w:szCs w:val="22"/>
        </w:rPr>
        <w:t xml:space="preserve"> </w:t>
      </w:r>
    </w:p>
    <w:p w14:paraId="490C91D6" w14:textId="1C773E7D" w:rsidR="00E107A0" w:rsidRPr="00C53935" w:rsidRDefault="00E107A0" w:rsidP="00F521E1">
      <w:pPr>
        <w:pStyle w:val="ListParagraph"/>
        <w:numPr>
          <w:ilvl w:val="2"/>
          <w:numId w:val="8"/>
        </w:numPr>
        <w:spacing w:line="276" w:lineRule="auto"/>
        <w:rPr>
          <w:rFonts w:ascii="Arial" w:hAnsi="Arial" w:cs="Arial"/>
          <w:sz w:val="22"/>
          <w:szCs w:val="22"/>
        </w:rPr>
      </w:pPr>
      <w:r w:rsidRPr="00C53935">
        <w:rPr>
          <w:rFonts w:ascii="Arial" w:hAnsi="Arial" w:cs="Arial"/>
          <w:sz w:val="22"/>
          <w:szCs w:val="22"/>
        </w:rPr>
        <w:t xml:space="preserve">The </w:t>
      </w:r>
      <w:r w:rsidRPr="00C53935">
        <w:rPr>
          <w:rFonts w:ascii="Arial" w:hAnsi="Arial" w:cs="Arial"/>
          <w:i/>
          <w:iCs/>
          <w:sz w:val="22"/>
          <w:szCs w:val="22"/>
        </w:rPr>
        <w:t>State Energy Program </w:t>
      </w:r>
      <w:r w:rsidRPr="00C53935">
        <w:rPr>
          <w:rFonts w:ascii="Arial" w:hAnsi="Arial" w:cs="Arial"/>
          <w:sz w:val="22"/>
          <w:szCs w:val="22"/>
        </w:rPr>
        <w:t>provides funding to states to support energy planning and development. improve access to energy.</w:t>
      </w:r>
    </w:p>
    <w:p w14:paraId="44312F88" w14:textId="3B96A25D" w:rsidR="00182BBE" w:rsidRDefault="00E107A0" w:rsidP="00F521E1">
      <w:pPr>
        <w:pStyle w:val="ListParagraph"/>
        <w:numPr>
          <w:ilvl w:val="2"/>
          <w:numId w:val="8"/>
        </w:numPr>
        <w:spacing w:line="276" w:lineRule="auto"/>
        <w:rPr>
          <w:rFonts w:ascii="Arial" w:hAnsi="Arial" w:cs="Arial"/>
          <w:sz w:val="22"/>
          <w:szCs w:val="22"/>
        </w:rPr>
      </w:pPr>
      <w:r w:rsidRPr="00C53935">
        <w:rPr>
          <w:rFonts w:ascii="Arial" w:hAnsi="Arial" w:cs="Arial"/>
          <w:sz w:val="22"/>
          <w:szCs w:val="22"/>
        </w:rPr>
        <w:t xml:space="preserve">The </w:t>
      </w:r>
      <w:r w:rsidRPr="00C53935">
        <w:rPr>
          <w:rFonts w:ascii="Arial" w:hAnsi="Arial" w:cs="Arial"/>
          <w:i/>
          <w:iCs/>
          <w:sz w:val="22"/>
          <w:szCs w:val="22"/>
        </w:rPr>
        <w:t>Justice40 Initiative</w:t>
      </w:r>
      <w:r w:rsidRPr="00C53935">
        <w:rPr>
          <w:rFonts w:ascii="Arial" w:hAnsi="Arial" w:cs="Arial"/>
          <w:sz w:val="22"/>
          <w:szCs w:val="22"/>
        </w:rPr>
        <w:t xml:space="preserve"> is a federal program that directs 40% of the benefits of climate and clean energy investments to disadvantaged communities. </w:t>
      </w:r>
    </w:p>
    <w:p w14:paraId="0083C95B" w14:textId="392E66F9" w:rsidR="00047774" w:rsidRPr="00182BBE" w:rsidRDefault="00047774" w:rsidP="00F521E1">
      <w:pPr>
        <w:pStyle w:val="ListParagraph"/>
        <w:numPr>
          <w:ilvl w:val="1"/>
          <w:numId w:val="8"/>
        </w:numPr>
        <w:spacing w:line="276" w:lineRule="auto"/>
        <w:rPr>
          <w:rFonts w:ascii="Arial" w:hAnsi="Arial" w:cs="Arial"/>
          <w:sz w:val="22"/>
          <w:szCs w:val="22"/>
        </w:rPr>
      </w:pPr>
      <w:r w:rsidRPr="6E9CC641">
        <w:rPr>
          <w:rFonts w:ascii="Arial" w:hAnsi="Arial" w:cs="Arial"/>
          <w:sz w:val="22"/>
          <w:szCs w:val="22"/>
        </w:rPr>
        <w:t xml:space="preserve">More research should be done to understand any additional provisions that could support IQ customers in Illinois. </w:t>
      </w:r>
    </w:p>
    <w:p w14:paraId="3313D195" w14:textId="2A41407F" w:rsidR="6E9CC641" w:rsidRDefault="6E9CC641" w:rsidP="6E9CC641">
      <w:pPr>
        <w:spacing w:line="276" w:lineRule="auto"/>
      </w:pPr>
    </w:p>
    <w:p w14:paraId="319E91DE" w14:textId="6094412F" w:rsidR="73046BF3" w:rsidRDefault="73046BF3" w:rsidP="00F521E1">
      <w:pPr>
        <w:pStyle w:val="ListParagraph"/>
        <w:numPr>
          <w:ilvl w:val="0"/>
          <w:numId w:val="8"/>
        </w:numPr>
        <w:spacing w:line="276" w:lineRule="auto"/>
        <w:rPr>
          <w:rFonts w:ascii="Arial" w:eastAsia="Arial" w:hAnsi="Arial" w:cs="Arial"/>
          <w:sz w:val="22"/>
          <w:szCs w:val="22"/>
          <w:u w:val="single"/>
        </w:rPr>
      </w:pPr>
      <w:r w:rsidRPr="6E9CC641">
        <w:rPr>
          <w:rFonts w:ascii="Arial" w:eastAsia="Arial" w:hAnsi="Arial" w:cs="Arial"/>
          <w:sz w:val="22"/>
          <w:szCs w:val="22"/>
          <w:u w:val="single"/>
        </w:rPr>
        <w:t>General Funding Opportunities</w:t>
      </w:r>
    </w:p>
    <w:p w14:paraId="07B2CB21" w14:textId="075E0B14" w:rsidR="73046BF3" w:rsidRDefault="73046BF3" w:rsidP="00F521E1">
      <w:pPr>
        <w:pStyle w:val="ListParagraph"/>
        <w:numPr>
          <w:ilvl w:val="1"/>
          <w:numId w:val="8"/>
        </w:numPr>
        <w:spacing w:line="276" w:lineRule="auto"/>
        <w:rPr>
          <w:rFonts w:ascii="Arial" w:eastAsia="Arial" w:hAnsi="Arial" w:cs="Arial"/>
          <w:sz w:val="22"/>
          <w:szCs w:val="22"/>
        </w:rPr>
      </w:pPr>
      <w:r w:rsidRPr="6E9CC641">
        <w:rPr>
          <w:rFonts w:ascii="Arial" w:eastAsia="Arial" w:hAnsi="Arial" w:cs="Arial"/>
          <w:i/>
          <w:iCs/>
          <w:sz w:val="22"/>
          <w:szCs w:val="22"/>
        </w:rPr>
        <w:t>Elementary and Secondary School Emergency Relief Fund</w:t>
      </w:r>
    </w:p>
    <w:p w14:paraId="27F41378" w14:textId="0D1C509E" w:rsidR="73046BF3" w:rsidRDefault="73046BF3" w:rsidP="00F521E1">
      <w:pPr>
        <w:pStyle w:val="ListParagraph"/>
        <w:numPr>
          <w:ilvl w:val="2"/>
          <w:numId w:val="8"/>
        </w:numPr>
        <w:spacing w:line="276" w:lineRule="auto"/>
        <w:rPr>
          <w:rFonts w:ascii="Arial" w:eastAsia="Arial" w:hAnsi="Arial" w:cs="Arial"/>
          <w:sz w:val="22"/>
          <w:szCs w:val="22"/>
        </w:rPr>
      </w:pPr>
      <w:r w:rsidRPr="6E9CC641">
        <w:rPr>
          <w:rFonts w:ascii="Arial" w:eastAsia="Arial" w:hAnsi="Arial" w:cs="Arial"/>
          <w:sz w:val="22"/>
          <w:szCs w:val="22"/>
        </w:rPr>
        <w:t xml:space="preserve">More information: </w:t>
      </w:r>
      <w:hyperlink r:id="rId40">
        <w:r w:rsidRPr="6E9CC641">
          <w:rPr>
            <w:rStyle w:val="Hyperlink"/>
            <w:rFonts w:ascii="Arial" w:eastAsia="Arial" w:hAnsi="Arial" w:cs="Arial"/>
            <w:sz w:val="22"/>
            <w:szCs w:val="22"/>
          </w:rPr>
          <w:t>https://oese.ed.gov/offices/education-stabilization-fund/elementary-secondary-school-emergency-relief-fund/</w:t>
        </w:r>
      </w:hyperlink>
      <w:r w:rsidRPr="6E9CC641">
        <w:rPr>
          <w:rFonts w:ascii="Arial" w:eastAsia="Arial" w:hAnsi="Arial" w:cs="Arial"/>
          <w:sz w:val="22"/>
          <w:szCs w:val="22"/>
        </w:rPr>
        <w:t xml:space="preserve">  </w:t>
      </w:r>
    </w:p>
    <w:p w14:paraId="5EEEC59B" w14:textId="77777777" w:rsidR="00DF2282" w:rsidRPr="006D2457" w:rsidRDefault="00DF2282" w:rsidP="006D2457">
      <w:pPr>
        <w:spacing w:line="276" w:lineRule="auto"/>
        <w:ind w:left="360"/>
        <w:rPr>
          <w:rFonts w:ascii="Arial" w:hAnsi="Arial" w:cs="Arial"/>
          <w:b/>
          <w:bCs/>
          <w:sz w:val="22"/>
          <w:szCs w:val="22"/>
        </w:rPr>
      </w:pPr>
    </w:p>
    <w:p w14:paraId="191DC962" w14:textId="376D3E8F" w:rsidR="6E9CC641" w:rsidRDefault="006D2457" w:rsidP="006D2457">
      <w:pPr>
        <w:spacing w:line="276" w:lineRule="auto"/>
        <w:ind w:left="360"/>
        <w:rPr>
          <w:rFonts w:ascii="Arial" w:hAnsi="Arial" w:cs="Arial"/>
          <w:b/>
          <w:bCs/>
          <w:sz w:val="22"/>
          <w:szCs w:val="22"/>
        </w:rPr>
      </w:pPr>
      <w:r>
        <w:rPr>
          <w:rFonts w:ascii="Arial" w:hAnsi="Arial" w:cs="Arial"/>
          <w:b/>
          <w:bCs/>
          <w:sz w:val="22"/>
          <w:szCs w:val="22"/>
        </w:rPr>
        <w:t>Private and Foundational Funding:</w:t>
      </w:r>
    </w:p>
    <w:p w14:paraId="7F2A4DD3" w14:textId="73DA3F0F" w:rsidR="006D2457" w:rsidRPr="00B86329" w:rsidRDefault="00B86329" w:rsidP="00F521E1">
      <w:pPr>
        <w:pStyle w:val="ListParagraph"/>
        <w:numPr>
          <w:ilvl w:val="0"/>
          <w:numId w:val="8"/>
        </w:numPr>
        <w:spacing w:line="276" w:lineRule="auto"/>
        <w:rPr>
          <w:rFonts w:ascii="Arial" w:hAnsi="Arial" w:cs="Arial"/>
          <w:b/>
          <w:bCs/>
          <w:sz w:val="22"/>
          <w:szCs w:val="22"/>
        </w:rPr>
      </w:pPr>
      <w:r>
        <w:rPr>
          <w:rFonts w:ascii="Arial" w:hAnsi="Arial" w:cs="Arial"/>
          <w:sz w:val="22"/>
          <w:szCs w:val="22"/>
        </w:rPr>
        <w:t>Additional research required</w:t>
      </w:r>
    </w:p>
    <w:p w14:paraId="5AC836E6" w14:textId="3CBEEC4D" w:rsidR="00B86329" w:rsidRPr="00840A23" w:rsidRDefault="00B86329" w:rsidP="00F521E1">
      <w:pPr>
        <w:pStyle w:val="ListParagraph"/>
        <w:numPr>
          <w:ilvl w:val="1"/>
          <w:numId w:val="8"/>
        </w:numPr>
        <w:spacing w:line="276" w:lineRule="auto"/>
        <w:rPr>
          <w:rFonts w:ascii="Arial" w:hAnsi="Arial" w:cs="Arial"/>
          <w:b/>
          <w:bCs/>
          <w:sz w:val="22"/>
          <w:szCs w:val="22"/>
        </w:rPr>
      </w:pPr>
      <w:r>
        <w:rPr>
          <w:rFonts w:ascii="Arial" w:hAnsi="Arial" w:cs="Arial"/>
          <w:sz w:val="22"/>
          <w:szCs w:val="22"/>
        </w:rPr>
        <w:t>What are the local foundations in the state</w:t>
      </w:r>
      <w:r w:rsidR="00840A23">
        <w:rPr>
          <w:rFonts w:ascii="Arial" w:hAnsi="Arial" w:cs="Arial"/>
          <w:sz w:val="22"/>
          <w:szCs w:val="22"/>
        </w:rPr>
        <w:t>/Southern Illinois metropolitan areas?</w:t>
      </w:r>
    </w:p>
    <w:p w14:paraId="207DE8FA" w14:textId="25D597B5" w:rsidR="00840A23" w:rsidRPr="00BA3C81" w:rsidRDefault="00840A23" w:rsidP="00F521E1">
      <w:pPr>
        <w:pStyle w:val="ListParagraph"/>
        <w:numPr>
          <w:ilvl w:val="1"/>
          <w:numId w:val="8"/>
        </w:numPr>
        <w:spacing w:line="276" w:lineRule="auto"/>
        <w:rPr>
          <w:rFonts w:ascii="Arial" w:hAnsi="Arial" w:cs="Arial"/>
          <w:b/>
          <w:bCs/>
          <w:sz w:val="22"/>
          <w:szCs w:val="22"/>
        </w:rPr>
      </w:pPr>
      <w:r>
        <w:rPr>
          <w:rFonts w:ascii="Arial" w:hAnsi="Arial" w:cs="Arial"/>
          <w:sz w:val="22"/>
          <w:szCs w:val="22"/>
        </w:rPr>
        <w:t>What are local fin</w:t>
      </w:r>
      <w:r w:rsidR="00BA3C81">
        <w:rPr>
          <w:rFonts w:ascii="Arial" w:hAnsi="Arial" w:cs="Arial"/>
          <w:sz w:val="22"/>
          <w:szCs w:val="22"/>
        </w:rPr>
        <w:t>ancial institutions (such as community development banks) and corporations that have foundations</w:t>
      </w:r>
    </w:p>
    <w:p w14:paraId="5FBF232B" w14:textId="538949DE" w:rsidR="00BA3C81" w:rsidRPr="00BA3C81" w:rsidRDefault="00BA3C81" w:rsidP="00F521E1">
      <w:pPr>
        <w:pStyle w:val="ListParagraph"/>
        <w:numPr>
          <w:ilvl w:val="1"/>
          <w:numId w:val="8"/>
        </w:numPr>
        <w:spacing w:line="276" w:lineRule="auto"/>
        <w:rPr>
          <w:rFonts w:ascii="Arial" w:hAnsi="Arial" w:cs="Arial"/>
          <w:b/>
          <w:bCs/>
          <w:sz w:val="22"/>
          <w:szCs w:val="22"/>
        </w:rPr>
      </w:pPr>
      <w:r>
        <w:rPr>
          <w:rFonts w:ascii="Arial" w:hAnsi="Arial" w:cs="Arial"/>
          <w:sz w:val="22"/>
          <w:szCs w:val="22"/>
        </w:rPr>
        <w:t>What are some national funding sources such as the Bezos Foundation and the Energy Foundation</w:t>
      </w:r>
    </w:p>
    <w:p w14:paraId="5CA5E52C" w14:textId="68A0DE49" w:rsidR="00BA3C81" w:rsidRPr="00724E34" w:rsidRDefault="00BA3C81" w:rsidP="00F521E1">
      <w:pPr>
        <w:pStyle w:val="ListParagraph"/>
        <w:numPr>
          <w:ilvl w:val="1"/>
          <w:numId w:val="8"/>
        </w:numPr>
        <w:spacing w:line="276" w:lineRule="auto"/>
        <w:rPr>
          <w:rFonts w:ascii="Arial" w:hAnsi="Arial" w:cs="Arial"/>
          <w:b/>
          <w:bCs/>
          <w:sz w:val="22"/>
          <w:szCs w:val="22"/>
        </w:rPr>
      </w:pPr>
      <w:r>
        <w:rPr>
          <w:rFonts w:ascii="Arial" w:hAnsi="Arial" w:cs="Arial"/>
          <w:sz w:val="22"/>
          <w:szCs w:val="22"/>
        </w:rPr>
        <w:t xml:space="preserve">What are some social venture capital </w:t>
      </w:r>
      <w:r w:rsidR="00724E34">
        <w:rPr>
          <w:rFonts w:ascii="Arial" w:hAnsi="Arial" w:cs="Arial"/>
          <w:sz w:val="22"/>
          <w:szCs w:val="22"/>
        </w:rPr>
        <w:t>funds and organizations based in Illinois?</w:t>
      </w:r>
    </w:p>
    <w:p w14:paraId="5B7ED5DA" w14:textId="6164D6D0" w:rsidR="00724E34" w:rsidRPr="0074621F" w:rsidRDefault="00724E34" w:rsidP="00F521E1">
      <w:pPr>
        <w:pStyle w:val="ListParagraph"/>
        <w:numPr>
          <w:ilvl w:val="1"/>
          <w:numId w:val="8"/>
        </w:numPr>
        <w:spacing w:line="276" w:lineRule="auto"/>
        <w:rPr>
          <w:rFonts w:ascii="Arial" w:hAnsi="Arial" w:cs="Arial"/>
          <w:b/>
          <w:bCs/>
          <w:sz w:val="22"/>
          <w:szCs w:val="22"/>
        </w:rPr>
      </w:pPr>
      <w:r>
        <w:rPr>
          <w:rFonts w:ascii="Arial" w:hAnsi="Arial" w:cs="Arial"/>
          <w:sz w:val="22"/>
          <w:szCs w:val="22"/>
        </w:rPr>
        <w:t xml:space="preserve">What are some academic institutions that may be </w:t>
      </w:r>
      <w:r w:rsidR="0074621F">
        <w:rPr>
          <w:rFonts w:ascii="Arial" w:hAnsi="Arial" w:cs="Arial"/>
          <w:sz w:val="22"/>
          <w:szCs w:val="22"/>
        </w:rPr>
        <w:t>interested</w:t>
      </w:r>
      <w:r>
        <w:rPr>
          <w:rFonts w:ascii="Arial" w:hAnsi="Arial" w:cs="Arial"/>
          <w:sz w:val="22"/>
          <w:szCs w:val="22"/>
        </w:rPr>
        <w:t xml:space="preserve"> in helping lever</w:t>
      </w:r>
      <w:r w:rsidR="0074621F">
        <w:rPr>
          <w:rFonts w:ascii="Arial" w:hAnsi="Arial" w:cs="Arial"/>
          <w:sz w:val="22"/>
          <w:szCs w:val="22"/>
        </w:rPr>
        <w:t>age funds and consulting on project development.</w:t>
      </w:r>
    </w:p>
    <w:p w14:paraId="45C0AF41" w14:textId="3C681110" w:rsidR="465E082F" w:rsidRPr="007E234C" w:rsidRDefault="00EE356B" w:rsidP="00F521E1">
      <w:pPr>
        <w:pStyle w:val="ListParagraph"/>
        <w:numPr>
          <w:ilvl w:val="0"/>
          <w:numId w:val="8"/>
        </w:numPr>
        <w:spacing w:line="276" w:lineRule="auto"/>
        <w:rPr>
          <w:rFonts w:ascii="Arial" w:hAnsi="Arial" w:cs="Arial"/>
          <w:b/>
          <w:bCs/>
          <w:sz w:val="22"/>
          <w:szCs w:val="22"/>
        </w:rPr>
      </w:pPr>
      <w:r>
        <w:rPr>
          <w:rFonts w:ascii="Arial" w:hAnsi="Arial" w:cs="Arial"/>
          <w:sz w:val="22"/>
          <w:szCs w:val="22"/>
        </w:rPr>
        <w:t xml:space="preserve">Out-of-State example from the State of California tracking ongoing federal funding opportunities: </w:t>
      </w:r>
      <w:hyperlink r:id="rId41" w:history="1">
        <w:r w:rsidR="007E234C" w:rsidRPr="000871A7">
          <w:rPr>
            <w:rStyle w:val="Hyperlink"/>
            <w:rFonts w:ascii="Arial" w:hAnsi="Arial" w:cs="Arial"/>
            <w:sz w:val="22"/>
            <w:szCs w:val="22"/>
          </w:rPr>
          <w:t>https://business.ca.gov/industries/climate-and-clean-energy/federal-funding-program-details-climate-and-energy/</w:t>
        </w:r>
      </w:hyperlink>
      <w:r w:rsidR="007E234C">
        <w:rPr>
          <w:rFonts w:ascii="Arial" w:hAnsi="Arial" w:cs="Arial"/>
          <w:sz w:val="22"/>
          <w:szCs w:val="22"/>
        </w:rPr>
        <w:t xml:space="preserve"> </w:t>
      </w:r>
    </w:p>
    <w:p w14:paraId="79B64822" w14:textId="77777777" w:rsidR="00C56872" w:rsidRDefault="00C56872" w:rsidP="465E082F">
      <w:pPr>
        <w:spacing w:line="276" w:lineRule="auto"/>
        <w:rPr>
          <w:rFonts w:ascii="Arial" w:hAnsi="Arial" w:cs="Arial"/>
          <w:sz w:val="22"/>
          <w:szCs w:val="22"/>
        </w:rPr>
      </w:pPr>
    </w:p>
    <w:p w14:paraId="631A7999" w14:textId="77777777" w:rsidR="00AB56B4" w:rsidRPr="00A833AC" w:rsidRDefault="00654BA1" w:rsidP="0046217F">
      <w:pPr>
        <w:spacing w:line="276" w:lineRule="auto"/>
        <w:ind w:left="360"/>
        <w:rPr>
          <w:rFonts w:ascii="Arial" w:hAnsi="Arial" w:cs="Arial"/>
          <w:sz w:val="22"/>
          <w:szCs w:val="22"/>
        </w:rPr>
      </w:pPr>
      <w:r w:rsidRPr="00A833AC">
        <w:rPr>
          <w:rFonts w:ascii="Arial" w:hAnsi="Arial" w:cs="Arial"/>
          <w:b/>
          <w:bCs/>
          <w:sz w:val="22"/>
          <w:szCs w:val="22"/>
        </w:rPr>
        <w:t>Municipal Efforts</w:t>
      </w:r>
      <w:r w:rsidRPr="00A833AC">
        <w:rPr>
          <w:rFonts w:ascii="Arial" w:hAnsi="Arial" w:cs="Arial"/>
          <w:sz w:val="22"/>
          <w:szCs w:val="22"/>
        </w:rPr>
        <w:t xml:space="preserve">: </w:t>
      </w:r>
    </w:p>
    <w:p w14:paraId="23997A34" w14:textId="4B78C922" w:rsidR="00654BA1" w:rsidRPr="00C53935" w:rsidRDefault="00654BA1" w:rsidP="00F521E1">
      <w:pPr>
        <w:pStyle w:val="ListParagraph"/>
        <w:numPr>
          <w:ilvl w:val="0"/>
          <w:numId w:val="8"/>
        </w:numPr>
        <w:spacing w:line="276" w:lineRule="auto"/>
        <w:rPr>
          <w:rFonts w:ascii="Arial" w:hAnsi="Arial" w:cs="Arial"/>
          <w:sz w:val="22"/>
          <w:szCs w:val="22"/>
        </w:rPr>
      </w:pPr>
      <w:r w:rsidRPr="6E9CC641">
        <w:rPr>
          <w:rFonts w:ascii="Arial" w:hAnsi="Arial" w:cs="Arial"/>
          <w:sz w:val="22"/>
          <w:szCs w:val="22"/>
        </w:rPr>
        <w:t>N/A</w:t>
      </w:r>
      <w:r w:rsidR="00344B0E" w:rsidRPr="6E9CC641">
        <w:rPr>
          <w:rFonts w:ascii="Arial" w:hAnsi="Arial" w:cs="Arial"/>
          <w:sz w:val="22"/>
          <w:szCs w:val="22"/>
        </w:rPr>
        <w:t>: More research needed</w:t>
      </w:r>
    </w:p>
    <w:p w14:paraId="0950461C" w14:textId="77777777" w:rsidR="00DF2282" w:rsidRPr="00A833AC" w:rsidRDefault="00DF2282" w:rsidP="0046217F">
      <w:pPr>
        <w:pStyle w:val="ListParagraph"/>
        <w:spacing w:line="276" w:lineRule="auto"/>
        <w:ind w:left="1080"/>
        <w:rPr>
          <w:rFonts w:ascii="Arial" w:hAnsi="Arial" w:cs="Arial"/>
          <w:sz w:val="22"/>
          <w:szCs w:val="22"/>
        </w:rPr>
      </w:pPr>
    </w:p>
    <w:p w14:paraId="67C2002E" w14:textId="77777777" w:rsidR="00AB56B4" w:rsidRPr="00A833AC" w:rsidRDefault="004A1898" w:rsidP="0046217F">
      <w:pPr>
        <w:spacing w:line="276" w:lineRule="auto"/>
        <w:ind w:left="360"/>
        <w:rPr>
          <w:rFonts w:ascii="Arial" w:hAnsi="Arial" w:cs="Arial"/>
          <w:sz w:val="22"/>
          <w:szCs w:val="22"/>
        </w:rPr>
      </w:pPr>
      <w:r w:rsidRPr="00A833AC">
        <w:rPr>
          <w:rFonts w:ascii="Arial" w:hAnsi="Arial" w:cs="Arial"/>
          <w:b/>
          <w:bCs/>
          <w:sz w:val="22"/>
          <w:szCs w:val="22"/>
        </w:rPr>
        <w:t>Literature Review</w:t>
      </w:r>
      <w:r w:rsidRPr="00A833AC">
        <w:rPr>
          <w:rFonts w:ascii="Arial" w:hAnsi="Arial" w:cs="Arial"/>
          <w:sz w:val="22"/>
          <w:szCs w:val="22"/>
        </w:rPr>
        <w:t xml:space="preserve">: </w:t>
      </w:r>
    </w:p>
    <w:p w14:paraId="1381B9CF" w14:textId="5F16838F" w:rsidR="00C2718C" w:rsidRPr="00182BBE" w:rsidRDefault="00654BA1" w:rsidP="00F521E1">
      <w:pPr>
        <w:pStyle w:val="ListParagraph"/>
        <w:numPr>
          <w:ilvl w:val="0"/>
          <w:numId w:val="8"/>
        </w:numPr>
        <w:spacing w:line="276" w:lineRule="auto"/>
        <w:rPr>
          <w:rFonts w:ascii="Arial" w:hAnsi="Arial" w:cs="Arial"/>
          <w:sz w:val="22"/>
          <w:szCs w:val="22"/>
        </w:rPr>
      </w:pPr>
      <w:r w:rsidRPr="6E9CC641">
        <w:rPr>
          <w:rFonts w:ascii="Arial" w:hAnsi="Arial" w:cs="Arial"/>
          <w:sz w:val="22"/>
          <w:szCs w:val="22"/>
        </w:rPr>
        <w:t>N/A</w:t>
      </w:r>
    </w:p>
    <w:p w14:paraId="05FFF659" w14:textId="1FC91327" w:rsidR="008E4C38" w:rsidRPr="00EB5A12" w:rsidRDefault="0027677A" w:rsidP="00EB5A12">
      <w:pPr>
        <w:pStyle w:val="Heading1"/>
        <w:rPr>
          <w:rFonts w:hint="eastAsia"/>
        </w:rPr>
      </w:pPr>
      <w:r w:rsidRPr="00A833AC">
        <w:t>Subcommittee Deliverables/Outcomes</w:t>
      </w:r>
      <w:bookmarkStart w:id="0" w:name="_Hlk139983822"/>
    </w:p>
    <w:p w14:paraId="58BF782E" w14:textId="4F91F451" w:rsidR="00EB255E" w:rsidRPr="00A833AC" w:rsidRDefault="1832AC9F" w:rsidP="22E70FE5">
      <w:pPr>
        <w:spacing w:line="276" w:lineRule="auto"/>
        <w:rPr>
          <w:rFonts w:ascii="Arial" w:hAnsi="Arial" w:cs="Arial"/>
          <w:sz w:val="22"/>
          <w:szCs w:val="22"/>
        </w:rPr>
      </w:pPr>
      <w:r w:rsidRPr="22E70FE5">
        <w:rPr>
          <w:rFonts w:ascii="Arial" w:hAnsi="Arial" w:cs="Arial"/>
          <w:sz w:val="22"/>
          <w:szCs w:val="22"/>
        </w:rPr>
        <w:t xml:space="preserve">      </w:t>
      </w:r>
      <w:r w:rsidR="20CA9090" w:rsidRPr="22E70FE5">
        <w:rPr>
          <w:rFonts w:ascii="Arial" w:hAnsi="Arial" w:cs="Arial"/>
          <w:sz w:val="22"/>
          <w:szCs w:val="22"/>
        </w:rPr>
        <w:t>Deliverables will include:</w:t>
      </w:r>
    </w:p>
    <w:p w14:paraId="0BE6786A" w14:textId="1205F0FD" w:rsidR="00EB255E" w:rsidRPr="00182BBE" w:rsidRDefault="00771FAC" w:rsidP="00F521E1">
      <w:pPr>
        <w:pStyle w:val="ListParagraph"/>
        <w:numPr>
          <w:ilvl w:val="0"/>
          <w:numId w:val="8"/>
        </w:numPr>
        <w:spacing w:line="276" w:lineRule="auto"/>
        <w:rPr>
          <w:rFonts w:ascii="Arial" w:hAnsi="Arial" w:cs="Arial"/>
          <w:sz w:val="22"/>
          <w:szCs w:val="22"/>
        </w:rPr>
      </w:pPr>
      <w:r w:rsidRPr="6E9CC641">
        <w:rPr>
          <w:rFonts w:ascii="Arial" w:hAnsi="Arial" w:cs="Arial"/>
          <w:b/>
          <w:bCs/>
          <w:sz w:val="22"/>
          <w:szCs w:val="22"/>
        </w:rPr>
        <w:lastRenderedPageBreak/>
        <w:t>Background Research Summary</w:t>
      </w:r>
      <w:r w:rsidRPr="6E9CC641">
        <w:rPr>
          <w:rFonts w:ascii="Arial" w:hAnsi="Arial" w:cs="Arial"/>
          <w:sz w:val="22"/>
          <w:szCs w:val="22"/>
        </w:rPr>
        <w:t>: Summary of background documents and “learned knowledge,” plus organized documents on Subcommittee Share</w:t>
      </w:r>
      <w:r w:rsidR="00182BBE" w:rsidRPr="6E9CC641">
        <w:rPr>
          <w:rFonts w:ascii="Arial" w:hAnsi="Arial" w:cs="Arial"/>
          <w:sz w:val="22"/>
          <w:szCs w:val="22"/>
        </w:rPr>
        <w:t>P</w:t>
      </w:r>
      <w:r w:rsidRPr="6E9CC641">
        <w:rPr>
          <w:rFonts w:ascii="Arial" w:hAnsi="Arial" w:cs="Arial"/>
          <w:sz w:val="22"/>
          <w:szCs w:val="22"/>
        </w:rPr>
        <w:t>oint Site</w:t>
      </w:r>
      <w:r w:rsidR="00182BBE" w:rsidRPr="6E9CC641">
        <w:rPr>
          <w:rFonts w:ascii="Arial" w:hAnsi="Arial" w:cs="Arial"/>
          <w:sz w:val="22"/>
          <w:szCs w:val="22"/>
        </w:rPr>
        <w:t>.</w:t>
      </w:r>
    </w:p>
    <w:p w14:paraId="4F28F2CC" w14:textId="725B3674" w:rsidR="004E4A98" w:rsidRPr="00C53935" w:rsidRDefault="007A414B" w:rsidP="00F521E1">
      <w:pPr>
        <w:pStyle w:val="ListParagraph"/>
        <w:numPr>
          <w:ilvl w:val="0"/>
          <w:numId w:val="8"/>
        </w:numPr>
        <w:spacing w:line="276" w:lineRule="auto"/>
        <w:rPr>
          <w:rFonts w:ascii="Arial" w:hAnsi="Arial" w:cs="Arial"/>
          <w:sz w:val="22"/>
          <w:szCs w:val="22"/>
        </w:rPr>
      </w:pPr>
      <w:r w:rsidRPr="6E9CC641">
        <w:rPr>
          <w:rFonts w:ascii="Arial" w:hAnsi="Arial" w:cs="Arial"/>
          <w:b/>
          <w:bCs/>
          <w:sz w:val="22"/>
          <w:szCs w:val="22"/>
        </w:rPr>
        <w:t>Flowchart</w:t>
      </w:r>
      <w:r w:rsidR="00771FAC" w:rsidRPr="6E9CC641">
        <w:rPr>
          <w:rFonts w:ascii="Arial" w:hAnsi="Arial" w:cs="Arial"/>
          <w:b/>
          <w:bCs/>
          <w:sz w:val="22"/>
          <w:szCs w:val="22"/>
        </w:rPr>
        <w:t xml:space="preserve"> for </w:t>
      </w:r>
      <w:r w:rsidR="008E4C38" w:rsidRPr="6E9CC641">
        <w:rPr>
          <w:rFonts w:ascii="Arial" w:hAnsi="Arial" w:cs="Arial"/>
          <w:b/>
          <w:bCs/>
          <w:sz w:val="22"/>
          <w:szCs w:val="22"/>
        </w:rPr>
        <w:t>Local Governments</w:t>
      </w:r>
      <w:r w:rsidR="004E4A98" w:rsidRPr="6E9CC641">
        <w:rPr>
          <w:rFonts w:ascii="Arial" w:hAnsi="Arial" w:cs="Arial"/>
          <w:b/>
          <w:bCs/>
          <w:sz w:val="22"/>
          <w:szCs w:val="22"/>
        </w:rPr>
        <w:t xml:space="preserve"> and CBOs/CAAs</w:t>
      </w:r>
      <w:r w:rsidR="00771FAC" w:rsidRPr="6E9CC641">
        <w:rPr>
          <w:rFonts w:ascii="Arial" w:hAnsi="Arial" w:cs="Arial"/>
          <w:sz w:val="22"/>
          <w:szCs w:val="22"/>
        </w:rPr>
        <w:t xml:space="preserve">: </w:t>
      </w:r>
      <w:r w:rsidR="00EB255E" w:rsidRPr="6E9CC641">
        <w:rPr>
          <w:rFonts w:ascii="Arial" w:hAnsi="Arial" w:cs="Arial"/>
          <w:sz w:val="22"/>
          <w:szCs w:val="22"/>
        </w:rPr>
        <w:t>A s</w:t>
      </w:r>
      <w:r w:rsidR="00750F07" w:rsidRPr="6E9CC641">
        <w:rPr>
          <w:rFonts w:ascii="Arial" w:hAnsi="Arial" w:cs="Arial"/>
          <w:sz w:val="22"/>
          <w:szCs w:val="22"/>
        </w:rPr>
        <w:t>tructured</w:t>
      </w:r>
      <w:r w:rsidR="00771FAC" w:rsidRPr="6E9CC641">
        <w:rPr>
          <w:rFonts w:ascii="Arial" w:hAnsi="Arial" w:cs="Arial"/>
          <w:sz w:val="22"/>
          <w:szCs w:val="22"/>
        </w:rPr>
        <w:t xml:space="preserve"> </w:t>
      </w:r>
      <w:r w:rsidRPr="6E9CC641">
        <w:rPr>
          <w:rFonts w:ascii="Arial" w:hAnsi="Arial" w:cs="Arial"/>
          <w:sz w:val="22"/>
          <w:szCs w:val="22"/>
        </w:rPr>
        <w:t xml:space="preserve">flowchart </w:t>
      </w:r>
      <w:r w:rsidR="00011E90" w:rsidRPr="6E9CC641">
        <w:rPr>
          <w:rFonts w:ascii="Arial" w:hAnsi="Arial" w:cs="Arial"/>
          <w:sz w:val="22"/>
          <w:szCs w:val="22"/>
        </w:rPr>
        <w:t>with an agreed</w:t>
      </w:r>
      <w:r w:rsidR="00EB255E" w:rsidRPr="6E9CC641">
        <w:rPr>
          <w:rFonts w:ascii="Arial" w:hAnsi="Arial" w:cs="Arial"/>
          <w:sz w:val="22"/>
          <w:szCs w:val="22"/>
        </w:rPr>
        <w:t>-</w:t>
      </w:r>
      <w:r w:rsidR="00011E90" w:rsidRPr="6E9CC641">
        <w:rPr>
          <w:rFonts w:ascii="Arial" w:hAnsi="Arial" w:cs="Arial"/>
          <w:sz w:val="22"/>
          <w:szCs w:val="22"/>
        </w:rPr>
        <w:t xml:space="preserve">upon list of key questions that help Local Governments </w:t>
      </w:r>
      <w:r w:rsidR="00EB255E" w:rsidRPr="6E9CC641">
        <w:rPr>
          <w:rFonts w:ascii="Arial" w:hAnsi="Arial" w:cs="Arial"/>
          <w:sz w:val="22"/>
          <w:szCs w:val="22"/>
        </w:rPr>
        <w:t>or</w:t>
      </w:r>
      <w:r w:rsidR="00011E90" w:rsidRPr="6E9CC641">
        <w:rPr>
          <w:rFonts w:ascii="Arial" w:hAnsi="Arial" w:cs="Arial"/>
          <w:sz w:val="22"/>
          <w:szCs w:val="22"/>
        </w:rPr>
        <w:t xml:space="preserve"> CBOs/CAAs navigate important considerations </w:t>
      </w:r>
      <w:r w:rsidR="00EB255E" w:rsidRPr="6E9CC641">
        <w:rPr>
          <w:rFonts w:ascii="Arial" w:hAnsi="Arial" w:cs="Arial"/>
          <w:sz w:val="22"/>
          <w:szCs w:val="22"/>
        </w:rPr>
        <w:t>while</w:t>
      </w:r>
      <w:r w:rsidR="00011E90" w:rsidRPr="6E9CC641">
        <w:rPr>
          <w:rFonts w:ascii="Arial" w:hAnsi="Arial" w:cs="Arial"/>
          <w:sz w:val="22"/>
          <w:szCs w:val="22"/>
        </w:rPr>
        <w:t xml:space="preserve"> developing </w:t>
      </w:r>
      <w:r w:rsidR="00EB255E" w:rsidRPr="6E9CC641">
        <w:rPr>
          <w:rFonts w:ascii="Arial" w:hAnsi="Arial" w:cs="Arial"/>
          <w:sz w:val="22"/>
          <w:szCs w:val="22"/>
        </w:rPr>
        <w:t>C</w:t>
      </w:r>
      <w:r w:rsidR="00011E90" w:rsidRPr="6E9CC641">
        <w:rPr>
          <w:rFonts w:ascii="Arial" w:hAnsi="Arial" w:cs="Arial"/>
          <w:sz w:val="22"/>
          <w:szCs w:val="22"/>
        </w:rPr>
        <w:t xml:space="preserve">lean </w:t>
      </w:r>
      <w:r w:rsidR="00EB255E" w:rsidRPr="6E9CC641">
        <w:rPr>
          <w:rFonts w:ascii="Arial" w:hAnsi="Arial" w:cs="Arial"/>
          <w:sz w:val="22"/>
          <w:szCs w:val="22"/>
        </w:rPr>
        <w:t>E</w:t>
      </w:r>
      <w:r w:rsidR="00011E90" w:rsidRPr="6E9CC641">
        <w:rPr>
          <w:rFonts w:ascii="Arial" w:hAnsi="Arial" w:cs="Arial"/>
          <w:sz w:val="22"/>
          <w:szCs w:val="22"/>
        </w:rPr>
        <w:t xml:space="preserve">nergy </w:t>
      </w:r>
      <w:r w:rsidR="00EB255E" w:rsidRPr="6E9CC641">
        <w:rPr>
          <w:rFonts w:ascii="Arial" w:hAnsi="Arial" w:cs="Arial"/>
          <w:sz w:val="22"/>
          <w:szCs w:val="22"/>
        </w:rPr>
        <w:t>P</w:t>
      </w:r>
      <w:r w:rsidR="00011E90" w:rsidRPr="6E9CC641">
        <w:rPr>
          <w:rFonts w:ascii="Arial" w:hAnsi="Arial" w:cs="Arial"/>
          <w:sz w:val="22"/>
          <w:szCs w:val="22"/>
        </w:rPr>
        <w:t xml:space="preserve">lans. </w:t>
      </w:r>
    </w:p>
    <w:p w14:paraId="1458A052" w14:textId="77777777" w:rsidR="006746B7" w:rsidRPr="00C53935" w:rsidRDefault="00640325" w:rsidP="00F521E1">
      <w:pPr>
        <w:pStyle w:val="ListParagraph"/>
        <w:numPr>
          <w:ilvl w:val="1"/>
          <w:numId w:val="8"/>
        </w:numPr>
        <w:spacing w:line="276" w:lineRule="auto"/>
        <w:rPr>
          <w:rFonts w:ascii="Arial" w:hAnsi="Arial" w:cs="Arial"/>
          <w:sz w:val="22"/>
          <w:szCs w:val="22"/>
        </w:rPr>
      </w:pPr>
      <w:r w:rsidRPr="00C53935">
        <w:rPr>
          <w:rFonts w:ascii="Arial" w:hAnsi="Arial" w:cs="Arial"/>
          <w:sz w:val="22"/>
          <w:szCs w:val="22"/>
        </w:rPr>
        <w:t xml:space="preserve">The structure of this flowchart </w:t>
      </w:r>
      <w:r w:rsidR="00EB255E" w:rsidRPr="00C53935">
        <w:rPr>
          <w:rFonts w:ascii="Arial" w:hAnsi="Arial" w:cs="Arial"/>
          <w:sz w:val="22"/>
          <w:szCs w:val="22"/>
        </w:rPr>
        <w:t>must account for</w:t>
      </w:r>
      <w:r w:rsidRPr="00C53935">
        <w:rPr>
          <w:rFonts w:ascii="Arial" w:hAnsi="Arial" w:cs="Arial"/>
          <w:sz w:val="22"/>
          <w:szCs w:val="22"/>
        </w:rPr>
        <w:t xml:space="preserve"> whether </w:t>
      </w:r>
      <w:r w:rsidR="00EB255E" w:rsidRPr="00C53935">
        <w:rPr>
          <w:rFonts w:ascii="Arial" w:hAnsi="Arial" w:cs="Arial"/>
          <w:sz w:val="22"/>
          <w:szCs w:val="22"/>
        </w:rPr>
        <w:t>clean energy programs are being</w:t>
      </w:r>
      <w:r w:rsidRPr="00C53935">
        <w:rPr>
          <w:rFonts w:ascii="Arial" w:hAnsi="Arial" w:cs="Arial"/>
          <w:sz w:val="22"/>
          <w:szCs w:val="22"/>
        </w:rPr>
        <w:t xml:space="preserve"> provided to individual</w:t>
      </w:r>
      <w:r w:rsidR="00EB255E" w:rsidRPr="00C53935">
        <w:rPr>
          <w:rFonts w:ascii="Arial" w:hAnsi="Arial" w:cs="Arial"/>
          <w:sz w:val="22"/>
          <w:szCs w:val="22"/>
        </w:rPr>
        <w:t>s</w:t>
      </w:r>
      <w:r w:rsidRPr="00C53935">
        <w:rPr>
          <w:rFonts w:ascii="Arial" w:hAnsi="Arial" w:cs="Arial"/>
          <w:sz w:val="22"/>
          <w:szCs w:val="22"/>
        </w:rPr>
        <w:t>, nonprofit</w:t>
      </w:r>
      <w:r w:rsidR="00EB255E" w:rsidRPr="00C53935">
        <w:rPr>
          <w:rFonts w:ascii="Arial" w:hAnsi="Arial" w:cs="Arial"/>
          <w:sz w:val="22"/>
          <w:szCs w:val="22"/>
        </w:rPr>
        <w:t>s</w:t>
      </w:r>
      <w:r w:rsidRPr="00C53935">
        <w:rPr>
          <w:rFonts w:ascii="Arial" w:hAnsi="Arial" w:cs="Arial"/>
          <w:sz w:val="22"/>
          <w:szCs w:val="22"/>
        </w:rPr>
        <w:t xml:space="preserve">, small </w:t>
      </w:r>
      <w:r w:rsidR="00EB255E" w:rsidRPr="00C53935">
        <w:rPr>
          <w:rFonts w:ascii="Arial" w:hAnsi="Arial" w:cs="Arial"/>
          <w:sz w:val="22"/>
          <w:szCs w:val="22"/>
        </w:rPr>
        <w:t>businesses, community</w:t>
      </w:r>
      <w:r w:rsidRPr="00C53935">
        <w:rPr>
          <w:rFonts w:ascii="Arial" w:hAnsi="Arial" w:cs="Arial"/>
          <w:sz w:val="22"/>
          <w:szCs w:val="22"/>
        </w:rPr>
        <w:t xml:space="preserve"> group</w:t>
      </w:r>
      <w:r w:rsidR="00EB255E" w:rsidRPr="00C53935">
        <w:rPr>
          <w:rFonts w:ascii="Arial" w:hAnsi="Arial" w:cs="Arial"/>
          <w:sz w:val="22"/>
          <w:szCs w:val="22"/>
        </w:rPr>
        <w:t>s</w:t>
      </w:r>
      <w:r w:rsidRPr="00C53935">
        <w:rPr>
          <w:rFonts w:ascii="Arial" w:hAnsi="Arial" w:cs="Arial"/>
          <w:sz w:val="22"/>
          <w:szCs w:val="22"/>
        </w:rPr>
        <w:t xml:space="preserve">, or a local government agency. Regardless, </w:t>
      </w:r>
      <w:r w:rsidR="006746B7" w:rsidRPr="00C53935">
        <w:rPr>
          <w:rFonts w:ascii="Arial" w:hAnsi="Arial" w:cs="Arial"/>
          <w:sz w:val="22"/>
          <w:szCs w:val="22"/>
        </w:rPr>
        <w:t xml:space="preserve">Local Governments or CBOs/CAAs </w:t>
      </w:r>
      <w:r w:rsidRPr="00C53935">
        <w:rPr>
          <w:rFonts w:ascii="Arial" w:hAnsi="Arial" w:cs="Arial"/>
          <w:sz w:val="22"/>
          <w:szCs w:val="22"/>
        </w:rPr>
        <w:t>should be able to easily navigate the tool.</w:t>
      </w:r>
    </w:p>
    <w:p w14:paraId="399C9431" w14:textId="48546A1E" w:rsidR="00EB255E" w:rsidRPr="00182BBE" w:rsidRDefault="006746B7" w:rsidP="00F521E1">
      <w:pPr>
        <w:pStyle w:val="ListParagraph"/>
        <w:numPr>
          <w:ilvl w:val="1"/>
          <w:numId w:val="8"/>
        </w:numPr>
        <w:spacing w:line="276" w:lineRule="auto"/>
        <w:rPr>
          <w:rFonts w:ascii="Arial" w:hAnsi="Arial" w:cs="Arial"/>
          <w:sz w:val="22"/>
          <w:szCs w:val="22"/>
        </w:rPr>
      </w:pPr>
      <w:r w:rsidRPr="00C53935">
        <w:rPr>
          <w:rFonts w:ascii="Arial" w:hAnsi="Arial" w:cs="Arial"/>
          <w:sz w:val="22"/>
          <w:szCs w:val="22"/>
        </w:rPr>
        <w:t>This flowchart should eventually guide users to relevant programs that Local Governments or CBOs/CAAs can use to realize their Clean Energy Plans.</w:t>
      </w:r>
    </w:p>
    <w:p w14:paraId="469C22B6" w14:textId="057CC574" w:rsidR="00EB255E" w:rsidRPr="00A639D1" w:rsidRDefault="004E4A98" w:rsidP="00F521E1">
      <w:pPr>
        <w:pStyle w:val="ListParagraph"/>
        <w:numPr>
          <w:ilvl w:val="0"/>
          <w:numId w:val="8"/>
        </w:numPr>
        <w:spacing w:line="276" w:lineRule="auto"/>
        <w:rPr>
          <w:rFonts w:ascii="Arial" w:hAnsi="Arial" w:cs="Arial"/>
          <w:sz w:val="22"/>
          <w:szCs w:val="22"/>
        </w:rPr>
      </w:pPr>
      <w:r w:rsidRPr="6E9CC641">
        <w:rPr>
          <w:rFonts w:ascii="Arial" w:hAnsi="Arial" w:cs="Arial"/>
          <w:b/>
          <w:bCs/>
          <w:sz w:val="22"/>
          <w:szCs w:val="22"/>
        </w:rPr>
        <w:t>List of Relevant Programs</w:t>
      </w:r>
      <w:r w:rsidRPr="6E9CC641">
        <w:rPr>
          <w:rFonts w:ascii="Arial" w:hAnsi="Arial" w:cs="Arial"/>
          <w:sz w:val="22"/>
          <w:szCs w:val="22"/>
        </w:rPr>
        <w:t>: A concise s</w:t>
      </w:r>
      <w:r w:rsidR="00771FAC" w:rsidRPr="6E9CC641">
        <w:rPr>
          <w:rFonts w:ascii="Arial" w:hAnsi="Arial" w:cs="Arial"/>
          <w:sz w:val="22"/>
          <w:szCs w:val="22"/>
        </w:rPr>
        <w:t xml:space="preserve">ummary of </w:t>
      </w:r>
      <w:r w:rsidR="00750F07" w:rsidRPr="6E9CC641">
        <w:rPr>
          <w:rFonts w:ascii="Arial" w:hAnsi="Arial" w:cs="Arial"/>
          <w:sz w:val="22"/>
          <w:szCs w:val="22"/>
        </w:rPr>
        <w:t>programs, resources</w:t>
      </w:r>
      <w:r w:rsidR="00771FAC" w:rsidRPr="6E9CC641">
        <w:rPr>
          <w:rFonts w:ascii="Arial" w:hAnsi="Arial" w:cs="Arial"/>
          <w:sz w:val="22"/>
          <w:szCs w:val="22"/>
        </w:rPr>
        <w:t xml:space="preserve">, </w:t>
      </w:r>
      <w:r w:rsidR="00750F07" w:rsidRPr="6E9CC641">
        <w:rPr>
          <w:rFonts w:ascii="Arial" w:hAnsi="Arial" w:cs="Arial"/>
          <w:sz w:val="22"/>
          <w:szCs w:val="22"/>
        </w:rPr>
        <w:t xml:space="preserve">and </w:t>
      </w:r>
      <w:r w:rsidR="00771FAC" w:rsidRPr="6E9CC641">
        <w:rPr>
          <w:rFonts w:ascii="Arial" w:hAnsi="Arial" w:cs="Arial"/>
          <w:sz w:val="22"/>
          <w:szCs w:val="22"/>
        </w:rPr>
        <w:t xml:space="preserve">support available for </w:t>
      </w:r>
      <w:r w:rsidR="008E4C38" w:rsidRPr="6E9CC641">
        <w:rPr>
          <w:rFonts w:ascii="Arial" w:hAnsi="Arial" w:cs="Arial"/>
          <w:sz w:val="22"/>
          <w:szCs w:val="22"/>
        </w:rPr>
        <w:t>government agencies</w:t>
      </w:r>
      <w:r w:rsidR="00771FAC" w:rsidRPr="6E9CC641">
        <w:rPr>
          <w:rFonts w:ascii="Arial" w:hAnsi="Arial" w:cs="Arial"/>
          <w:sz w:val="22"/>
          <w:szCs w:val="22"/>
        </w:rPr>
        <w:t xml:space="preserve"> </w:t>
      </w:r>
      <w:r w:rsidR="00C50F2F" w:rsidRPr="6E9CC641">
        <w:rPr>
          <w:rFonts w:ascii="Arial" w:hAnsi="Arial" w:cs="Arial"/>
          <w:sz w:val="22"/>
          <w:szCs w:val="22"/>
        </w:rPr>
        <w:t xml:space="preserve">or organizations looking to create integrated clean energy plans for their </w:t>
      </w:r>
      <w:r w:rsidR="008E4C38" w:rsidRPr="6E9CC641">
        <w:rPr>
          <w:rFonts w:ascii="Arial" w:hAnsi="Arial" w:cs="Arial"/>
          <w:sz w:val="22"/>
          <w:szCs w:val="22"/>
        </w:rPr>
        <w:t xml:space="preserve">IQ </w:t>
      </w:r>
      <w:r w:rsidR="00C50F2F" w:rsidRPr="6E9CC641">
        <w:rPr>
          <w:rFonts w:ascii="Arial" w:hAnsi="Arial" w:cs="Arial"/>
          <w:sz w:val="22"/>
          <w:szCs w:val="22"/>
        </w:rPr>
        <w:t>constituents</w:t>
      </w:r>
      <w:r w:rsidR="00EB255E" w:rsidRPr="6E9CC641">
        <w:rPr>
          <w:rFonts w:ascii="Arial" w:hAnsi="Arial" w:cs="Arial"/>
          <w:sz w:val="22"/>
          <w:szCs w:val="22"/>
        </w:rPr>
        <w:t>.</w:t>
      </w:r>
    </w:p>
    <w:bookmarkEnd w:id="0"/>
    <w:p w14:paraId="0683A6EC" w14:textId="61F2378E" w:rsidR="00413DA8" w:rsidRPr="00A833AC" w:rsidRDefault="001A4005" w:rsidP="0046217F">
      <w:pPr>
        <w:pStyle w:val="Heading1"/>
        <w:rPr>
          <w:rFonts w:hint="eastAsia"/>
        </w:rPr>
      </w:pPr>
      <w:r w:rsidRPr="00A833AC">
        <w:t>Sub</w:t>
      </w:r>
      <w:r w:rsidR="00C674B5" w:rsidRPr="00A833AC">
        <w:t>committee Members</w:t>
      </w:r>
    </w:p>
    <w:p w14:paraId="74E56229" w14:textId="1269D7C1" w:rsidR="00214A99" w:rsidRPr="00214A99" w:rsidRDefault="00214A99" w:rsidP="22E70FE5">
      <w:pPr>
        <w:spacing w:line="276" w:lineRule="auto"/>
        <w:ind w:firstLine="720"/>
        <w:rPr>
          <w:rFonts w:ascii="Arial" w:hAnsi="Arial" w:cs="Arial"/>
          <w:sz w:val="22"/>
          <w:szCs w:val="22"/>
        </w:rPr>
      </w:pPr>
      <w:r w:rsidRPr="00214A99">
        <w:rPr>
          <w:rFonts w:ascii="Arial" w:hAnsi="Arial" w:cs="Arial"/>
          <w:sz w:val="22"/>
          <w:szCs w:val="22"/>
        </w:rPr>
        <w:t>Emily Jackson – Senior Services Plus</w:t>
      </w:r>
    </w:p>
    <w:p w14:paraId="3622560F" w14:textId="70D6C11D" w:rsidR="00481612" w:rsidRPr="00A833AC" w:rsidRDefault="59D379D4" w:rsidP="0046217F">
      <w:pPr>
        <w:pStyle w:val="Heading1"/>
        <w:rPr>
          <w:rFonts w:hint="eastAsia"/>
        </w:rPr>
      </w:pPr>
      <w:r>
        <w:t xml:space="preserve">Subcommittee </w:t>
      </w:r>
      <w:r w:rsidR="607E7FA5">
        <w:t>Co-</w:t>
      </w:r>
      <w:r>
        <w:t>Chair</w:t>
      </w:r>
      <w:r w:rsidR="33F9D8A9">
        <w:t>(s)</w:t>
      </w:r>
    </w:p>
    <w:p w14:paraId="7C56AC52" w14:textId="2F6C380B" w:rsidR="00036BD2" w:rsidRPr="00527C84" w:rsidRDefault="00036BD2" w:rsidP="00036BD2">
      <w:pPr>
        <w:spacing w:before="120" w:after="120" w:line="276" w:lineRule="auto"/>
        <w:ind w:firstLine="720"/>
        <w:rPr>
          <w:rFonts w:ascii="Arial" w:eastAsiaTheme="minorEastAsia" w:hAnsi="Arial" w:cstheme="minorBidi"/>
          <w:sz w:val="22"/>
          <w:szCs w:val="22"/>
        </w:rPr>
      </w:pPr>
      <w:r w:rsidRPr="22E70FE5">
        <w:rPr>
          <w:rFonts w:ascii="Arial" w:eastAsiaTheme="minorEastAsia" w:hAnsi="Arial" w:cstheme="minorBidi"/>
          <w:sz w:val="22"/>
          <w:szCs w:val="22"/>
        </w:rPr>
        <w:t>Scott Alan Davis – S</w:t>
      </w:r>
      <w:r w:rsidR="00245D55">
        <w:rPr>
          <w:rFonts w:ascii="Arial" w:eastAsiaTheme="minorEastAsia" w:hAnsi="Arial" w:cstheme="minorBidi"/>
          <w:sz w:val="22"/>
          <w:szCs w:val="22"/>
        </w:rPr>
        <w:t>olutions for Energy Efficient Logistics (SEEL)</w:t>
      </w:r>
    </w:p>
    <w:p w14:paraId="7F63AE50" w14:textId="48CFE57C" w:rsidR="00771FAC" w:rsidRPr="00527C84" w:rsidRDefault="7C46308F" w:rsidP="22E70FE5">
      <w:pPr>
        <w:spacing w:before="120" w:after="120" w:line="276" w:lineRule="auto"/>
        <w:ind w:firstLine="720"/>
        <w:rPr>
          <w:rFonts w:ascii="Arial" w:eastAsiaTheme="minorEastAsia" w:hAnsi="Arial" w:cstheme="minorBidi"/>
          <w:sz w:val="22"/>
          <w:szCs w:val="22"/>
        </w:rPr>
      </w:pPr>
      <w:r w:rsidRPr="22E70FE5">
        <w:rPr>
          <w:rFonts w:ascii="Arial" w:eastAsiaTheme="minorEastAsia" w:hAnsi="Arial" w:cstheme="minorBidi"/>
          <w:sz w:val="22"/>
          <w:szCs w:val="22"/>
        </w:rPr>
        <w:t>Deb</w:t>
      </w:r>
      <w:r w:rsidR="008B4550">
        <w:rPr>
          <w:rFonts w:ascii="Arial" w:eastAsiaTheme="minorEastAsia" w:hAnsi="Arial" w:cstheme="minorBidi"/>
          <w:sz w:val="22"/>
          <w:szCs w:val="22"/>
        </w:rPr>
        <w:t>ra</w:t>
      </w:r>
      <w:r w:rsidRPr="22E70FE5">
        <w:rPr>
          <w:rFonts w:ascii="Arial" w:eastAsiaTheme="minorEastAsia" w:hAnsi="Arial" w:cstheme="minorBidi"/>
          <w:sz w:val="22"/>
          <w:szCs w:val="22"/>
        </w:rPr>
        <w:t xml:space="preserve"> Perry</w:t>
      </w:r>
      <w:r w:rsidR="7BEA5780" w:rsidRPr="22E70FE5">
        <w:rPr>
          <w:rFonts w:ascii="Arial" w:eastAsiaTheme="minorEastAsia" w:hAnsi="Arial" w:cstheme="minorBidi"/>
          <w:sz w:val="22"/>
          <w:szCs w:val="22"/>
        </w:rPr>
        <w:t xml:space="preserve"> – Ameren IL</w:t>
      </w:r>
    </w:p>
    <w:p w14:paraId="36DC5319" w14:textId="5D5C553B" w:rsidR="00D030C8" w:rsidRPr="00A833AC" w:rsidRDefault="00D030C8" w:rsidP="0046217F">
      <w:pPr>
        <w:pStyle w:val="Heading1"/>
        <w:rPr>
          <w:rFonts w:hint="eastAsia"/>
        </w:rPr>
      </w:pPr>
      <w:r w:rsidRPr="00A833AC">
        <w:t>Facilitation Team</w:t>
      </w:r>
    </w:p>
    <w:p w14:paraId="1F34F4AB" w14:textId="77777777" w:rsidR="00771FAC" w:rsidRPr="00471E23" w:rsidRDefault="00771FAC" w:rsidP="00F521E1">
      <w:pPr>
        <w:numPr>
          <w:ilvl w:val="0"/>
          <w:numId w:val="4"/>
        </w:numPr>
        <w:spacing w:before="120" w:after="120" w:line="276" w:lineRule="auto"/>
        <w:ind w:left="720"/>
        <w:rPr>
          <w:rFonts w:ascii="Arial" w:eastAsiaTheme="minorHAnsi" w:hAnsi="Arial" w:cstheme="minorBidi"/>
          <w:sz w:val="22"/>
          <w:szCs w:val="22"/>
        </w:rPr>
      </w:pPr>
      <w:r w:rsidRPr="00471E23">
        <w:rPr>
          <w:rFonts w:ascii="Arial" w:eastAsiaTheme="minorHAnsi" w:hAnsi="Arial" w:cstheme="minorBidi"/>
          <w:sz w:val="22"/>
          <w:szCs w:val="22"/>
        </w:rPr>
        <w:t>Annette Beitel – Sr. Facilitator</w:t>
      </w:r>
    </w:p>
    <w:p w14:paraId="3FE501D4" w14:textId="7F73D008" w:rsidR="00771FAC" w:rsidRPr="00471E23" w:rsidRDefault="00771FAC" w:rsidP="00F521E1">
      <w:pPr>
        <w:numPr>
          <w:ilvl w:val="0"/>
          <w:numId w:val="4"/>
        </w:numPr>
        <w:spacing w:before="120" w:after="120" w:line="276" w:lineRule="auto"/>
        <w:ind w:left="720"/>
        <w:rPr>
          <w:rFonts w:ascii="Arial" w:eastAsiaTheme="minorHAnsi" w:hAnsi="Arial" w:cstheme="minorBidi"/>
          <w:sz w:val="22"/>
          <w:szCs w:val="22"/>
        </w:rPr>
      </w:pPr>
      <w:r w:rsidRPr="00471E23">
        <w:rPr>
          <w:rFonts w:ascii="Arial" w:eastAsiaTheme="minorHAnsi" w:hAnsi="Arial" w:cstheme="minorBidi"/>
          <w:sz w:val="22"/>
          <w:szCs w:val="22"/>
        </w:rPr>
        <w:t>Nelson May – Project Support, Research and Communications</w:t>
      </w:r>
    </w:p>
    <w:p w14:paraId="6C0B20C6" w14:textId="7E497200" w:rsidR="00E91580" w:rsidRPr="00A833AC" w:rsidRDefault="00E91580" w:rsidP="0046217F">
      <w:pPr>
        <w:pStyle w:val="Heading1"/>
        <w:rPr>
          <w:rFonts w:hint="eastAsia"/>
        </w:rPr>
      </w:pPr>
      <w:r w:rsidRPr="00A833AC">
        <w:t>Po</w:t>
      </w:r>
      <w:r w:rsidR="00FB063C" w:rsidRPr="00A833AC">
        <w:t>t</w:t>
      </w:r>
      <w:r w:rsidRPr="00A833AC">
        <w:t>ential Obstacles</w:t>
      </w:r>
    </w:p>
    <w:p w14:paraId="075184B8" w14:textId="6055A0B9" w:rsidR="007E4429" w:rsidRPr="00707EF9" w:rsidRDefault="0EE1C870" w:rsidP="00F521E1">
      <w:pPr>
        <w:numPr>
          <w:ilvl w:val="0"/>
          <w:numId w:val="2"/>
        </w:numPr>
        <w:tabs>
          <w:tab w:val="num" w:pos="720"/>
        </w:tabs>
        <w:spacing w:before="120" w:after="120" w:line="276" w:lineRule="auto"/>
        <w:rPr>
          <w:rFonts w:ascii="Arial" w:eastAsiaTheme="minorHAnsi" w:hAnsi="Arial" w:cstheme="minorBidi"/>
          <w:sz w:val="22"/>
          <w:szCs w:val="22"/>
        </w:rPr>
      </w:pPr>
      <w:r w:rsidRPr="00707EF9">
        <w:rPr>
          <w:rFonts w:ascii="Arial" w:eastAsiaTheme="minorHAnsi" w:hAnsi="Arial" w:cstheme="minorBidi"/>
          <w:sz w:val="22"/>
          <w:szCs w:val="22"/>
        </w:rPr>
        <w:t>Funding deadlines differ across initiatives.</w:t>
      </w:r>
    </w:p>
    <w:p w14:paraId="185B302D" w14:textId="2E46B70F" w:rsidR="0EE1C870" w:rsidRPr="00707EF9" w:rsidRDefault="0EE1C870" w:rsidP="00F521E1">
      <w:pPr>
        <w:numPr>
          <w:ilvl w:val="0"/>
          <w:numId w:val="2"/>
        </w:numPr>
        <w:tabs>
          <w:tab w:val="num" w:pos="720"/>
        </w:tabs>
        <w:spacing w:before="120" w:after="120" w:line="276" w:lineRule="auto"/>
        <w:rPr>
          <w:rFonts w:ascii="Arial" w:eastAsiaTheme="minorHAnsi" w:hAnsi="Arial" w:cstheme="minorBidi"/>
          <w:sz w:val="22"/>
          <w:szCs w:val="22"/>
        </w:rPr>
      </w:pPr>
      <w:r w:rsidRPr="00707EF9">
        <w:rPr>
          <w:rFonts w:ascii="Arial" w:eastAsiaTheme="minorHAnsi" w:hAnsi="Arial" w:cstheme="minorBidi"/>
          <w:sz w:val="22"/>
          <w:szCs w:val="22"/>
        </w:rPr>
        <w:t>Local Governments, CBOs/CAAs may not have resources to prepare grants and respond to funding opportunities</w:t>
      </w:r>
    </w:p>
    <w:p w14:paraId="266FFC64" w14:textId="4DC80F5B" w:rsidR="0EE1C870" w:rsidRPr="00707EF9" w:rsidRDefault="0EE1C870" w:rsidP="00F521E1">
      <w:pPr>
        <w:numPr>
          <w:ilvl w:val="0"/>
          <w:numId w:val="2"/>
        </w:numPr>
        <w:tabs>
          <w:tab w:val="num" w:pos="720"/>
        </w:tabs>
        <w:spacing w:before="120" w:after="120" w:line="276" w:lineRule="auto"/>
        <w:rPr>
          <w:rFonts w:ascii="Arial" w:eastAsiaTheme="minorHAnsi" w:hAnsi="Arial" w:cstheme="minorBidi"/>
          <w:sz w:val="22"/>
          <w:szCs w:val="22"/>
        </w:rPr>
      </w:pPr>
      <w:r w:rsidRPr="00707EF9">
        <w:rPr>
          <w:rFonts w:ascii="Arial" w:eastAsiaTheme="minorHAnsi" w:hAnsi="Arial" w:cstheme="minorBidi"/>
          <w:sz w:val="22"/>
          <w:szCs w:val="22"/>
        </w:rPr>
        <w:t>Local Governments, CBOs/CAAs may need to partner with other organizations to be a viable candidate for large funding opportunities</w:t>
      </w:r>
    </w:p>
    <w:p w14:paraId="1DCA43CA" w14:textId="6A85F018" w:rsidR="004B4CEA" w:rsidRPr="00A833AC" w:rsidRDefault="004B4CEA" w:rsidP="0046217F">
      <w:pPr>
        <w:pStyle w:val="Heading1"/>
        <w:rPr>
          <w:rFonts w:hint="eastAsia"/>
        </w:rPr>
      </w:pPr>
      <w:r w:rsidRPr="00A833AC">
        <w:t>Schedule</w:t>
      </w:r>
    </w:p>
    <w:p w14:paraId="672576B8" w14:textId="7601B166" w:rsidR="00905548" w:rsidRPr="001B5490" w:rsidRDefault="00905548" w:rsidP="00F521E1">
      <w:pPr>
        <w:numPr>
          <w:ilvl w:val="0"/>
          <w:numId w:val="9"/>
        </w:numPr>
        <w:spacing w:before="120" w:after="120" w:line="276" w:lineRule="auto"/>
        <w:rPr>
          <w:rFonts w:ascii="Arial" w:eastAsiaTheme="minorHAnsi" w:hAnsi="Arial" w:cstheme="minorBidi"/>
          <w:sz w:val="22"/>
          <w:szCs w:val="22"/>
        </w:rPr>
      </w:pPr>
      <w:r w:rsidRPr="001B5490">
        <w:rPr>
          <w:rFonts w:ascii="Arial" w:eastAsiaTheme="minorHAnsi" w:hAnsi="Arial" w:cstheme="minorBidi"/>
          <w:sz w:val="22"/>
          <w:szCs w:val="22"/>
        </w:rPr>
        <w:t xml:space="preserve">Meeting #1: </w:t>
      </w:r>
      <w:r w:rsidR="00D56196">
        <w:rPr>
          <w:rFonts w:ascii="Arial" w:eastAsiaTheme="minorHAnsi" w:hAnsi="Arial" w:cstheme="minorBidi"/>
          <w:sz w:val="22"/>
          <w:szCs w:val="22"/>
        </w:rPr>
        <w:t>Wednesday</w:t>
      </w:r>
      <w:r w:rsidRPr="001B5490">
        <w:rPr>
          <w:rFonts w:ascii="Arial" w:eastAsiaTheme="minorHAnsi" w:hAnsi="Arial" w:cstheme="minorBidi"/>
          <w:sz w:val="22"/>
          <w:szCs w:val="22"/>
        </w:rPr>
        <w:t xml:space="preserve">, </w:t>
      </w:r>
      <w:r w:rsidR="00D56196">
        <w:rPr>
          <w:rFonts w:ascii="Arial" w:eastAsiaTheme="minorHAnsi" w:hAnsi="Arial" w:cstheme="minorBidi"/>
          <w:sz w:val="22"/>
          <w:szCs w:val="22"/>
        </w:rPr>
        <w:t>November</w:t>
      </w:r>
      <w:r w:rsidRPr="001B5490">
        <w:rPr>
          <w:rFonts w:ascii="Arial" w:eastAsiaTheme="minorHAnsi" w:hAnsi="Arial" w:cstheme="minorBidi"/>
          <w:sz w:val="22"/>
          <w:szCs w:val="22"/>
        </w:rPr>
        <w:t xml:space="preserve"> </w:t>
      </w:r>
      <w:r w:rsidR="00D56196">
        <w:rPr>
          <w:rFonts w:ascii="Arial" w:eastAsiaTheme="minorHAnsi" w:hAnsi="Arial" w:cstheme="minorBidi"/>
          <w:sz w:val="22"/>
          <w:szCs w:val="22"/>
        </w:rPr>
        <w:t>1</w:t>
      </w:r>
      <w:r w:rsidR="00D56196" w:rsidRPr="00D56196">
        <w:rPr>
          <w:rFonts w:ascii="Arial" w:eastAsiaTheme="minorHAnsi" w:hAnsi="Arial" w:cstheme="minorBidi"/>
          <w:sz w:val="22"/>
          <w:szCs w:val="22"/>
          <w:vertAlign w:val="superscript"/>
        </w:rPr>
        <w:t>st</w:t>
      </w:r>
      <w:r w:rsidRPr="001B5490">
        <w:rPr>
          <w:rFonts w:ascii="Arial" w:eastAsiaTheme="minorHAnsi" w:hAnsi="Arial" w:cstheme="minorBidi"/>
          <w:sz w:val="22"/>
          <w:szCs w:val="22"/>
        </w:rPr>
        <w:t xml:space="preserve">, </w:t>
      </w:r>
      <w:r w:rsidR="00D56196">
        <w:rPr>
          <w:rFonts w:ascii="Arial" w:eastAsiaTheme="minorHAnsi" w:hAnsi="Arial" w:cstheme="minorBidi"/>
          <w:sz w:val="22"/>
          <w:szCs w:val="22"/>
        </w:rPr>
        <w:t>1</w:t>
      </w:r>
      <w:r w:rsidRPr="001B5490">
        <w:rPr>
          <w:rFonts w:ascii="Arial" w:eastAsiaTheme="minorHAnsi" w:hAnsi="Arial" w:cstheme="minorBidi"/>
          <w:sz w:val="22"/>
          <w:szCs w:val="22"/>
        </w:rPr>
        <w:t xml:space="preserve">:00 – </w:t>
      </w:r>
      <w:r w:rsidR="00D56196">
        <w:rPr>
          <w:rFonts w:ascii="Arial" w:eastAsiaTheme="minorHAnsi" w:hAnsi="Arial" w:cstheme="minorBidi"/>
          <w:sz w:val="22"/>
          <w:szCs w:val="22"/>
        </w:rPr>
        <w:t>3</w:t>
      </w:r>
      <w:r w:rsidRPr="001B5490">
        <w:rPr>
          <w:rFonts w:ascii="Arial" w:eastAsiaTheme="minorHAnsi" w:hAnsi="Arial" w:cstheme="minorBidi"/>
          <w:sz w:val="22"/>
          <w:szCs w:val="22"/>
        </w:rPr>
        <w:t>:00pm</w:t>
      </w:r>
    </w:p>
    <w:p w14:paraId="2348540D" w14:textId="3CF9D20D" w:rsidR="00905548" w:rsidRPr="001B5490" w:rsidRDefault="00905548" w:rsidP="00F521E1">
      <w:pPr>
        <w:numPr>
          <w:ilvl w:val="0"/>
          <w:numId w:val="9"/>
        </w:numPr>
        <w:tabs>
          <w:tab w:val="num" w:pos="720"/>
        </w:tabs>
        <w:spacing w:before="120" w:after="120" w:line="276" w:lineRule="auto"/>
        <w:rPr>
          <w:rFonts w:ascii="Arial" w:eastAsiaTheme="minorHAnsi" w:hAnsi="Arial" w:cstheme="minorBidi"/>
          <w:sz w:val="22"/>
          <w:szCs w:val="22"/>
        </w:rPr>
      </w:pPr>
      <w:r w:rsidRPr="001B5490">
        <w:rPr>
          <w:rFonts w:ascii="Arial" w:eastAsiaTheme="minorHAnsi" w:hAnsi="Arial" w:cstheme="minorBidi"/>
          <w:sz w:val="22"/>
          <w:szCs w:val="22"/>
        </w:rPr>
        <w:t xml:space="preserve">Meeting #2: </w:t>
      </w:r>
      <w:r w:rsidR="001C54B8">
        <w:rPr>
          <w:rFonts w:ascii="Arial" w:eastAsiaTheme="minorHAnsi" w:hAnsi="Arial" w:cstheme="minorBidi"/>
          <w:sz w:val="22"/>
          <w:szCs w:val="22"/>
        </w:rPr>
        <w:t>Monday</w:t>
      </w:r>
      <w:r w:rsidRPr="001B5490">
        <w:rPr>
          <w:rFonts w:ascii="Arial" w:eastAsiaTheme="minorHAnsi" w:hAnsi="Arial" w:cstheme="minorBidi"/>
          <w:sz w:val="22"/>
          <w:szCs w:val="22"/>
        </w:rPr>
        <w:t xml:space="preserve">, November </w:t>
      </w:r>
      <w:r w:rsidR="001C54B8">
        <w:rPr>
          <w:rFonts w:ascii="Arial" w:eastAsiaTheme="minorHAnsi" w:hAnsi="Arial" w:cstheme="minorBidi"/>
          <w:sz w:val="22"/>
          <w:szCs w:val="22"/>
        </w:rPr>
        <w:t>27</w:t>
      </w:r>
      <w:r w:rsidRPr="00FB0AE0">
        <w:rPr>
          <w:rFonts w:ascii="Arial" w:eastAsiaTheme="minorHAnsi" w:hAnsi="Arial" w:cstheme="minorBidi"/>
          <w:sz w:val="22"/>
          <w:szCs w:val="22"/>
          <w:vertAlign w:val="superscript"/>
        </w:rPr>
        <w:t>th</w:t>
      </w:r>
      <w:r w:rsidRPr="001B5490">
        <w:rPr>
          <w:rFonts w:ascii="Arial" w:eastAsiaTheme="minorHAnsi" w:hAnsi="Arial" w:cstheme="minorBidi"/>
          <w:sz w:val="22"/>
          <w:szCs w:val="22"/>
        </w:rPr>
        <w:t xml:space="preserve">, </w:t>
      </w:r>
      <w:r w:rsidR="00FB0AE0">
        <w:rPr>
          <w:rFonts w:ascii="Arial" w:eastAsiaTheme="minorHAnsi" w:hAnsi="Arial" w:cstheme="minorBidi"/>
          <w:sz w:val="22"/>
          <w:szCs w:val="22"/>
        </w:rPr>
        <w:t>1</w:t>
      </w:r>
      <w:r w:rsidRPr="001B5490">
        <w:rPr>
          <w:rFonts w:ascii="Arial" w:eastAsiaTheme="minorHAnsi" w:hAnsi="Arial" w:cstheme="minorBidi"/>
          <w:sz w:val="22"/>
          <w:szCs w:val="22"/>
        </w:rPr>
        <w:t xml:space="preserve">:00 – </w:t>
      </w:r>
      <w:r w:rsidR="00FB0AE0">
        <w:rPr>
          <w:rFonts w:ascii="Arial" w:eastAsiaTheme="minorHAnsi" w:hAnsi="Arial" w:cstheme="minorBidi"/>
          <w:sz w:val="22"/>
          <w:szCs w:val="22"/>
        </w:rPr>
        <w:t>3</w:t>
      </w:r>
      <w:r w:rsidRPr="001B5490">
        <w:rPr>
          <w:rFonts w:ascii="Arial" w:eastAsiaTheme="minorHAnsi" w:hAnsi="Arial" w:cstheme="minorBidi"/>
          <w:sz w:val="22"/>
          <w:szCs w:val="22"/>
        </w:rPr>
        <w:t>:00pm</w:t>
      </w:r>
    </w:p>
    <w:p w14:paraId="28CD3D15" w14:textId="12E8C8B7" w:rsidR="00905548" w:rsidRDefault="00905548" w:rsidP="00F521E1">
      <w:pPr>
        <w:numPr>
          <w:ilvl w:val="0"/>
          <w:numId w:val="9"/>
        </w:numPr>
        <w:tabs>
          <w:tab w:val="num" w:pos="720"/>
        </w:tabs>
        <w:spacing w:before="120" w:after="120" w:line="276" w:lineRule="auto"/>
        <w:rPr>
          <w:rFonts w:ascii="Arial" w:eastAsiaTheme="minorHAnsi" w:hAnsi="Arial" w:cstheme="minorBidi"/>
          <w:sz w:val="22"/>
          <w:szCs w:val="22"/>
        </w:rPr>
      </w:pPr>
      <w:r w:rsidRPr="001B5490">
        <w:rPr>
          <w:rFonts w:ascii="Arial" w:eastAsiaTheme="minorHAnsi" w:hAnsi="Arial" w:cstheme="minorBidi"/>
          <w:sz w:val="22"/>
          <w:szCs w:val="22"/>
        </w:rPr>
        <w:t xml:space="preserve">Meeting #3: </w:t>
      </w:r>
      <w:r w:rsidR="00FB0AE0">
        <w:rPr>
          <w:rFonts w:ascii="Arial" w:eastAsiaTheme="minorHAnsi" w:hAnsi="Arial" w:cstheme="minorBidi"/>
          <w:sz w:val="22"/>
          <w:szCs w:val="22"/>
        </w:rPr>
        <w:t>Wednesday</w:t>
      </w:r>
      <w:r w:rsidRPr="001B5490">
        <w:rPr>
          <w:rFonts w:ascii="Arial" w:eastAsiaTheme="minorHAnsi" w:hAnsi="Arial" w:cstheme="minorBidi"/>
          <w:sz w:val="22"/>
          <w:szCs w:val="22"/>
        </w:rPr>
        <w:t xml:space="preserve">, December </w:t>
      </w:r>
      <w:r w:rsidR="00FB0AE0">
        <w:rPr>
          <w:rFonts w:ascii="Arial" w:eastAsiaTheme="minorHAnsi" w:hAnsi="Arial" w:cstheme="minorBidi"/>
          <w:sz w:val="22"/>
          <w:szCs w:val="22"/>
        </w:rPr>
        <w:t>20</w:t>
      </w:r>
      <w:r w:rsidRPr="00FB0AE0">
        <w:rPr>
          <w:rFonts w:ascii="Arial" w:eastAsiaTheme="minorHAnsi" w:hAnsi="Arial" w:cstheme="minorBidi"/>
          <w:sz w:val="22"/>
          <w:szCs w:val="22"/>
          <w:vertAlign w:val="superscript"/>
        </w:rPr>
        <w:t>th</w:t>
      </w:r>
      <w:r w:rsidRPr="001B5490">
        <w:rPr>
          <w:rFonts w:ascii="Arial" w:eastAsiaTheme="minorHAnsi" w:hAnsi="Arial" w:cstheme="minorBidi"/>
          <w:sz w:val="22"/>
          <w:szCs w:val="22"/>
        </w:rPr>
        <w:t>, 3:00 – 5:00pm</w:t>
      </w:r>
    </w:p>
    <w:p w14:paraId="64AD179B" w14:textId="77777777" w:rsidR="00905548" w:rsidRPr="001B5490" w:rsidRDefault="00905548" w:rsidP="00F521E1">
      <w:pPr>
        <w:numPr>
          <w:ilvl w:val="0"/>
          <w:numId w:val="9"/>
        </w:numPr>
        <w:tabs>
          <w:tab w:val="num" w:pos="720"/>
        </w:tabs>
        <w:spacing w:before="120" w:after="120" w:line="276" w:lineRule="auto"/>
        <w:rPr>
          <w:rFonts w:ascii="Arial" w:eastAsiaTheme="minorHAnsi" w:hAnsi="Arial" w:cstheme="minorBidi"/>
          <w:sz w:val="22"/>
          <w:szCs w:val="22"/>
        </w:rPr>
      </w:pPr>
      <w:r w:rsidRPr="001B5490">
        <w:rPr>
          <w:rFonts w:ascii="Arial" w:eastAsiaTheme="minorHAnsi" w:hAnsi="Arial" w:cstheme="minorBidi"/>
          <w:sz w:val="22"/>
          <w:szCs w:val="22"/>
        </w:rPr>
        <w:lastRenderedPageBreak/>
        <w:t>Report-out in December 2023</w:t>
      </w:r>
    </w:p>
    <w:p w14:paraId="0565C95B" w14:textId="11ADD929" w:rsidR="00C7726F" w:rsidRPr="00A833AC" w:rsidRDefault="006F5820" w:rsidP="0046217F">
      <w:pPr>
        <w:pStyle w:val="Heading1"/>
        <w:rPr>
          <w:rFonts w:hint="eastAsia"/>
        </w:rPr>
      </w:pPr>
      <w:r w:rsidRPr="00A833AC">
        <w:t xml:space="preserve">List of Key Questions/Issues to Research &amp; </w:t>
      </w:r>
      <w:r w:rsidR="00D07807" w:rsidRPr="00A833AC">
        <w:t>Discuss</w:t>
      </w:r>
    </w:p>
    <w:p w14:paraId="641B7B21" w14:textId="77777777" w:rsidR="00771FAC" w:rsidRPr="00A833AC" w:rsidRDefault="00771FAC" w:rsidP="0046217F">
      <w:pPr>
        <w:spacing w:line="276" w:lineRule="auto"/>
        <w:rPr>
          <w:rFonts w:ascii="Arial" w:hAnsi="Arial" w:cs="Arial"/>
          <w:sz w:val="22"/>
          <w:szCs w:val="22"/>
        </w:rPr>
      </w:pPr>
      <w:r w:rsidRPr="00A833AC">
        <w:rPr>
          <w:rFonts w:ascii="Arial" w:hAnsi="Arial" w:cs="Arial"/>
          <w:sz w:val="22"/>
          <w:szCs w:val="22"/>
        </w:rPr>
        <w:t>Key questions will focus on understanding:</w:t>
      </w:r>
    </w:p>
    <w:p w14:paraId="0D4F8792" w14:textId="44795B21" w:rsidR="00771FAC" w:rsidRPr="002C4DE5" w:rsidRDefault="00771FAC" w:rsidP="00F521E1">
      <w:pPr>
        <w:numPr>
          <w:ilvl w:val="0"/>
          <w:numId w:val="5"/>
        </w:numPr>
        <w:spacing w:before="120" w:after="120" w:line="276" w:lineRule="auto"/>
        <w:rPr>
          <w:rFonts w:ascii="Arial" w:eastAsiaTheme="minorHAnsi" w:hAnsi="Arial" w:cstheme="minorBidi"/>
          <w:sz w:val="22"/>
          <w:szCs w:val="22"/>
        </w:rPr>
      </w:pPr>
      <w:r w:rsidRPr="002C4DE5">
        <w:rPr>
          <w:rFonts w:ascii="Arial" w:eastAsiaTheme="minorHAnsi" w:hAnsi="Arial" w:cstheme="minorBidi"/>
          <w:sz w:val="22"/>
          <w:szCs w:val="22"/>
        </w:rPr>
        <w:t xml:space="preserve">What </w:t>
      </w:r>
      <w:r w:rsidR="007216BF" w:rsidRPr="002C4DE5">
        <w:rPr>
          <w:rFonts w:ascii="Arial" w:eastAsiaTheme="minorHAnsi" w:hAnsi="Arial" w:cstheme="minorBidi"/>
          <w:sz w:val="22"/>
          <w:szCs w:val="22"/>
        </w:rPr>
        <w:t>are the key energy burdens that underserved communities currently face?</w:t>
      </w:r>
    </w:p>
    <w:p w14:paraId="3F1092B4" w14:textId="3E49B275" w:rsidR="00771FAC" w:rsidRPr="002C4DE5" w:rsidRDefault="007216BF" w:rsidP="00F521E1">
      <w:pPr>
        <w:numPr>
          <w:ilvl w:val="0"/>
          <w:numId w:val="5"/>
        </w:numPr>
        <w:spacing w:before="120" w:after="120" w:line="276" w:lineRule="auto"/>
        <w:rPr>
          <w:rFonts w:ascii="Arial" w:eastAsiaTheme="minorHAnsi" w:hAnsi="Arial" w:cstheme="minorBidi"/>
          <w:sz w:val="22"/>
          <w:szCs w:val="22"/>
        </w:rPr>
      </w:pPr>
      <w:r w:rsidRPr="002C4DE5">
        <w:rPr>
          <w:rFonts w:ascii="Arial" w:eastAsiaTheme="minorHAnsi" w:hAnsi="Arial" w:cstheme="minorBidi"/>
          <w:sz w:val="22"/>
          <w:szCs w:val="22"/>
        </w:rPr>
        <w:t>What programs or resources exist to support reliable access to energy resources?</w:t>
      </w:r>
    </w:p>
    <w:p w14:paraId="1FE9E406" w14:textId="6C6790A7" w:rsidR="00771FAC" w:rsidRPr="002C4DE5" w:rsidRDefault="007216BF" w:rsidP="00F521E1">
      <w:pPr>
        <w:numPr>
          <w:ilvl w:val="0"/>
          <w:numId w:val="5"/>
        </w:numPr>
        <w:spacing w:before="120" w:after="120" w:line="276" w:lineRule="auto"/>
        <w:rPr>
          <w:rFonts w:ascii="Arial" w:eastAsiaTheme="minorHAnsi" w:hAnsi="Arial" w:cstheme="minorBidi"/>
          <w:sz w:val="22"/>
          <w:szCs w:val="22"/>
        </w:rPr>
      </w:pPr>
      <w:r w:rsidRPr="002C4DE5">
        <w:rPr>
          <w:rFonts w:ascii="Arial" w:eastAsiaTheme="minorHAnsi" w:hAnsi="Arial" w:cstheme="minorBidi"/>
          <w:sz w:val="22"/>
          <w:szCs w:val="22"/>
        </w:rPr>
        <w:t>What gaps exist in energy programs or resources for underserved communities?</w:t>
      </w:r>
    </w:p>
    <w:p w14:paraId="652994E2" w14:textId="3EBF89BC" w:rsidR="00011725" w:rsidRPr="002C4DE5" w:rsidRDefault="00011725" w:rsidP="00F521E1">
      <w:pPr>
        <w:numPr>
          <w:ilvl w:val="0"/>
          <w:numId w:val="5"/>
        </w:numPr>
        <w:spacing w:before="120" w:after="120" w:line="276" w:lineRule="auto"/>
        <w:rPr>
          <w:rFonts w:ascii="Arial" w:eastAsiaTheme="minorHAnsi" w:hAnsi="Arial" w:cstheme="minorBidi"/>
          <w:sz w:val="22"/>
          <w:szCs w:val="22"/>
        </w:rPr>
      </w:pPr>
      <w:r w:rsidRPr="002C4DE5">
        <w:rPr>
          <w:rFonts w:ascii="Arial" w:eastAsiaTheme="minorHAnsi" w:hAnsi="Arial" w:cstheme="minorBidi"/>
          <w:sz w:val="22"/>
          <w:szCs w:val="22"/>
        </w:rPr>
        <w:t xml:space="preserve">How do we best organize existing energy programs </w:t>
      </w:r>
      <w:r w:rsidR="00FF6199" w:rsidRPr="002C4DE5">
        <w:rPr>
          <w:rFonts w:ascii="Arial" w:eastAsiaTheme="minorHAnsi" w:hAnsi="Arial" w:cstheme="minorBidi"/>
          <w:sz w:val="22"/>
          <w:szCs w:val="22"/>
        </w:rPr>
        <w:t xml:space="preserve">for IQ communities to find </w:t>
      </w:r>
      <w:r w:rsidR="00A05ECC" w:rsidRPr="002C4DE5">
        <w:rPr>
          <w:rFonts w:ascii="Arial" w:eastAsiaTheme="minorHAnsi" w:hAnsi="Arial" w:cstheme="minorBidi"/>
          <w:sz w:val="22"/>
          <w:szCs w:val="22"/>
        </w:rPr>
        <w:t>support effectively?</w:t>
      </w:r>
    </w:p>
    <w:p w14:paraId="4B548C7E" w14:textId="7BD4ABBB" w:rsidR="00A8010A" w:rsidRPr="00A8010A" w:rsidRDefault="00A60F2A" w:rsidP="00A8010A">
      <w:pPr>
        <w:pStyle w:val="Heading1"/>
        <w:rPr>
          <w:rFonts w:hint="eastAsia"/>
        </w:rPr>
      </w:pPr>
      <w:r w:rsidRPr="00A833AC">
        <w:t xml:space="preserve">Subcommittee Member </w:t>
      </w:r>
      <w:r w:rsidR="003A3E46" w:rsidRPr="00A833AC">
        <w:t>Affirmation</w:t>
      </w:r>
      <w:r w:rsidR="007E4429" w:rsidRPr="00A833AC">
        <w:t xml:space="preserve"> of Work Plan</w:t>
      </w:r>
    </w:p>
    <w:p w14:paraId="788B45AD" w14:textId="56B412BB" w:rsidR="006E4867" w:rsidRPr="00A833AC" w:rsidRDefault="00D36217" w:rsidP="0046217F">
      <w:pPr>
        <w:spacing w:line="276" w:lineRule="auto"/>
        <w:rPr>
          <w:rFonts w:ascii="Arial" w:hAnsi="Arial" w:cs="Arial"/>
          <w:i/>
          <w:iCs/>
          <w:sz w:val="22"/>
          <w:szCs w:val="22"/>
        </w:rPr>
      </w:pPr>
      <w:r w:rsidRPr="00A833AC">
        <w:rPr>
          <w:rFonts w:ascii="Arial" w:hAnsi="Arial" w:cs="Arial"/>
          <w:i/>
          <w:iCs/>
          <w:sz w:val="22"/>
          <w:szCs w:val="22"/>
        </w:rPr>
        <w:t>[</w:t>
      </w:r>
      <w:r w:rsidR="00A60F2A" w:rsidRPr="00A833AC">
        <w:rPr>
          <w:rFonts w:ascii="Arial" w:hAnsi="Arial" w:cs="Arial"/>
          <w:i/>
          <w:iCs/>
          <w:sz w:val="22"/>
          <w:szCs w:val="22"/>
        </w:rPr>
        <w:t xml:space="preserve">List of Subcommittee members affirmed; </w:t>
      </w:r>
      <w:r w:rsidR="003A3C7B" w:rsidRPr="00A833AC">
        <w:rPr>
          <w:rFonts w:ascii="Arial" w:hAnsi="Arial" w:cs="Arial"/>
          <w:i/>
          <w:iCs/>
          <w:sz w:val="22"/>
          <w:szCs w:val="22"/>
        </w:rPr>
        <w:t>date</w:t>
      </w:r>
      <w:r w:rsidR="00A60F2A" w:rsidRPr="00A833AC">
        <w:rPr>
          <w:rFonts w:ascii="Arial" w:hAnsi="Arial" w:cs="Arial"/>
          <w:i/>
          <w:iCs/>
          <w:sz w:val="22"/>
          <w:szCs w:val="22"/>
        </w:rPr>
        <w:t>(s)</w:t>
      </w:r>
      <w:r w:rsidR="003A3C7B" w:rsidRPr="00A833AC">
        <w:rPr>
          <w:rFonts w:ascii="Arial" w:hAnsi="Arial" w:cs="Arial"/>
          <w:i/>
          <w:iCs/>
          <w:sz w:val="22"/>
          <w:szCs w:val="22"/>
        </w:rPr>
        <w:t xml:space="preserve"> of affirmation.</w:t>
      </w:r>
      <w:r w:rsidRPr="00A833AC">
        <w:rPr>
          <w:rFonts w:ascii="Arial" w:hAnsi="Arial" w:cs="Arial"/>
          <w:i/>
          <w:iCs/>
          <w:sz w:val="22"/>
          <w:szCs w:val="22"/>
        </w:rPr>
        <w:t>]</w:t>
      </w:r>
    </w:p>
    <w:p w14:paraId="129A167F" w14:textId="77777777" w:rsidR="001658A3" w:rsidRDefault="001658A3" w:rsidP="0046217F">
      <w:pPr>
        <w:spacing w:line="276" w:lineRule="auto"/>
        <w:rPr>
          <w:rFonts w:ascii="Arial" w:hAnsi="Arial" w:cs="Arial"/>
          <w:i/>
          <w:iCs/>
          <w:sz w:val="22"/>
          <w:szCs w:val="22"/>
        </w:rPr>
      </w:pPr>
    </w:p>
    <w:p w14:paraId="4EA81E85" w14:textId="33BCD4A6" w:rsidR="00400BF6" w:rsidRPr="00400BF6" w:rsidRDefault="005767F5" w:rsidP="005767F5">
      <w:pPr>
        <w:spacing w:after="200" w:line="276" w:lineRule="auto"/>
        <w:rPr>
          <w:rFonts w:ascii="Arial" w:hAnsi="Arial" w:cs="Arial"/>
          <w:sz w:val="22"/>
          <w:szCs w:val="22"/>
        </w:rPr>
      </w:pPr>
      <w:r>
        <w:rPr>
          <w:rFonts w:ascii="Arial" w:hAnsi="Arial" w:cs="Arial"/>
          <w:sz w:val="22"/>
          <w:szCs w:val="22"/>
        </w:rPr>
        <w:br w:type="page"/>
      </w:r>
    </w:p>
    <w:p w14:paraId="15931C02" w14:textId="4672A29A" w:rsidR="00A8010A" w:rsidRDefault="00400BF6" w:rsidP="00400BF6">
      <w:pPr>
        <w:pStyle w:val="Heading1"/>
        <w:rPr>
          <w:rFonts w:hint="eastAsia"/>
        </w:rPr>
      </w:pPr>
      <w:bookmarkStart w:id="1" w:name="_Appendix"/>
      <w:bookmarkEnd w:id="1"/>
      <w:r>
        <w:lastRenderedPageBreak/>
        <w:t>Appendix</w:t>
      </w:r>
      <w:r w:rsidR="00AE7ABB">
        <w:t>: Research Details</w:t>
      </w:r>
    </w:p>
    <w:p w14:paraId="1CB71EE2" w14:textId="77777777" w:rsidR="00400BF6" w:rsidRDefault="00400BF6" w:rsidP="00400BF6"/>
    <w:p w14:paraId="0D7363F7" w14:textId="77777777" w:rsidR="00AD18C7" w:rsidRPr="00A833AC" w:rsidRDefault="00AD18C7" w:rsidP="00AD18C7">
      <w:pPr>
        <w:spacing w:line="276" w:lineRule="auto"/>
        <w:ind w:left="360"/>
        <w:rPr>
          <w:rFonts w:ascii="Arial" w:hAnsi="Arial" w:cs="Arial"/>
          <w:sz w:val="22"/>
          <w:szCs w:val="22"/>
        </w:rPr>
      </w:pPr>
      <w:r w:rsidRPr="6E9CC641">
        <w:rPr>
          <w:rFonts w:ascii="Arial" w:hAnsi="Arial" w:cs="Arial"/>
          <w:b/>
          <w:bCs/>
          <w:sz w:val="22"/>
          <w:szCs w:val="22"/>
        </w:rPr>
        <w:t>Illinois Programs</w:t>
      </w:r>
      <w:r w:rsidRPr="6E9CC641">
        <w:rPr>
          <w:rFonts w:ascii="Arial" w:hAnsi="Arial" w:cs="Arial"/>
          <w:sz w:val="22"/>
          <w:szCs w:val="22"/>
        </w:rPr>
        <w:t>:</w:t>
      </w:r>
    </w:p>
    <w:p w14:paraId="1ECEB999" w14:textId="77777777" w:rsidR="00AD18C7" w:rsidRPr="00B14962" w:rsidRDefault="00AD18C7" w:rsidP="00F521E1">
      <w:pPr>
        <w:pStyle w:val="ListParagraph"/>
        <w:numPr>
          <w:ilvl w:val="0"/>
          <w:numId w:val="8"/>
        </w:numPr>
        <w:spacing w:line="276" w:lineRule="auto"/>
        <w:rPr>
          <w:rFonts w:ascii="Arial" w:hAnsi="Arial" w:cs="Arial"/>
          <w:sz w:val="22"/>
          <w:szCs w:val="22"/>
          <w:u w:val="single"/>
        </w:rPr>
      </w:pPr>
      <w:r w:rsidRPr="00B14962">
        <w:rPr>
          <w:rFonts w:ascii="Arial" w:hAnsi="Arial" w:cs="Arial"/>
          <w:sz w:val="22"/>
          <w:szCs w:val="22"/>
          <w:u w:val="single"/>
        </w:rPr>
        <w:t>IL Energy Efficiency Stakeholder Advisory Group</w:t>
      </w:r>
    </w:p>
    <w:p w14:paraId="7BB2E544" w14:textId="77777777" w:rsidR="00AD18C7" w:rsidRPr="00C53935" w:rsidRDefault="00AD18C7" w:rsidP="00F521E1">
      <w:pPr>
        <w:pStyle w:val="ListParagraph"/>
        <w:numPr>
          <w:ilvl w:val="1"/>
          <w:numId w:val="8"/>
        </w:numPr>
        <w:spacing w:line="276" w:lineRule="auto"/>
        <w:jc w:val="both"/>
        <w:rPr>
          <w:rFonts w:ascii="Arial" w:hAnsi="Arial" w:cs="Arial"/>
          <w:sz w:val="22"/>
          <w:szCs w:val="22"/>
        </w:rPr>
      </w:pPr>
      <w:r w:rsidRPr="00C53935">
        <w:rPr>
          <w:rFonts w:ascii="Arial" w:hAnsi="Arial" w:cs="Arial"/>
          <w:sz w:val="22"/>
          <w:szCs w:val="22"/>
        </w:rPr>
        <w:t>The IL EE SAG convenes stakeholders from across the state of Illinois to discuss various relevant topics that directly impact low-income energy customers. More research should be performed to understand what programs are in discussion or in development within the following SAG subcommittees:</w:t>
      </w:r>
    </w:p>
    <w:p w14:paraId="191254DF" w14:textId="77777777" w:rsidR="00AD18C7" w:rsidRPr="00B71447" w:rsidRDefault="00AD18C7" w:rsidP="00F521E1">
      <w:pPr>
        <w:pStyle w:val="ListParagraph"/>
        <w:numPr>
          <w:ilvl w:val="2"/>
          <w:numId w:val="8"/>
        </w:numPr>
        <w:spacing w:line="276" w:lineRule="auto"/>
        <w:rPr>
          <w:rFonts w:ascii="Arial" w:hAnsi="Arial" w:cs="Arial"/>
          <w:sz w:val="22"/>
          <w:szCs w:val="22"/>
        </w:rPr>
      </w:pPr>
      <w:r w:rsidRPr="00C53935">
        <w:rPr>
          <w:rFonts w:ascii="Arial" w:hAnsi="Arial" w:cs="Arial"/>
          <w:sz w:val="22"/>
          <w:szCs w:val="22"/>
        </w:rPr>
        <w:t>Equity Subcommittee, Reporting Subcommittee, and Marketing Transformation Subcommittee</w:t>
      </w:r>
    </w:p>
    <w:p w14:paraId="6F4EA987" w14:textId="77777777" w:rsidR="00AD18C7" w:rsidRDefault="00AD18C7" w:rsidP="00AD18C7">
      <w:pPr>
        <w:pStyle w:val="ListParagraph"/>
        <w:spacing w:line="276" w:lineRule="auto"/>
        <w:rPr>
          <w:rFonts w:ascii="Arial" w:hAnsi="Arial" w:cs="Arial"/>
          <w:sz w:val="22"/>
          <w:szCs w:val="22"/>
          <w:u w:val="single"/>
        </w:rPr>
      </w:pPr>
    </w:p>
    <w:p w14:paraId="37CA9AED" w14:textId="77777777" w:rsidR="00AD18C7" w:rsidRPr="00B14962" w:rsidRDefault="00AD18C7" w:rsidP="00F521E1">
      <w:pPr>
        <w:pStyle w:val="ListParagraph"/>
        <w:numPr>
          <w:ilvl w:val="0"/>
          <w:numId w:val="8"/>
        </w:numPr>
        <w:spacing w:line="276" w:lineRule="auto"/>
        <w:rPr>
          <w:rFonts w:ascii="Arial" w:hAnsi="Arial" w:cs="Arial"/>
          <w:sz w:val="22"/>
          <w:szCs w:val="22"/>
          <w:u w:val="single"/>
        </w:rPr>
      </w:pPr>
      <w:r w:rsidRPr="00B14962">
        <w:rPr>
          <w:rFonts w:ascii="Arial" w:hAnsi="Arial" w:cs="Arial"/>
          <w:sz w:val="22"/>
          <w:szCs w:val="22"/>
          <w:u w:val="single"/>
        </w:rPr>
        <w:t>DCEO</w:t>
      </w:r>
    </w:p>
    <w:p w14:paraId="72A64BBD" w14:textId="77777777" w:rsidR="00AD18C7" w:rsidRPr="00C53935" w:rsidRDefault="00AD18C7" w:rsidP="00F521E1">
      <w:pPr>
        <w:pStyle w:val="ListParagraph"/>
        <w:numPr>
          <w:ilvl w:val="1"/>
          <w:numId w:val="8"/>
        </w:numPr>
        <w:spacing w:line="276" w:lineRule="auto"/>
        <w:rPr>
          <w:rFonts w:ascii="Arial" w:hAnsi="Arial" w:cs="Arial"/>
          <w:sz w:val="22"/>
          <w:szCs w:val="22"/>
        </w:rPr>
      </w:pPr>
      <w:r w:rsidRPr="00B71447">
        <w:rPr>
          <w:rFonts w:ascii="Arial" w:hAnsi="Arial" w:cs="Arial"/>
          <w:b/>
          <w:bCs/>
          <w:sz w:val="22"/>
          <w:szCs w:val="22"/>
        </w:rPr>
        <w:t>LIHEAP</w:t>
      </w:r>
      <w:r w:rsidRPr="00C53935">
        <w:rPr>
          <w:rFonts w:ascii="Arial" w:hAnsi="Arial" w:cs="Arial"/>
          <w:sz w:val="22"/>
          <w:szCs w:val="22"/>
        </w:rPr>
        <w:t xml:space="preserve">: </w:t>
      </w:r>
      <w:r w:rsidRPr="00C53935">
        <w:rPr>
          <w:rFonts w:ascii="Arial" w:hAnsi="Arial" w:cs="Arial"/>
          <w:sz w:val="22"/>
          <w:szCs w:val="22"/>
        </w:rPr>
        <w:br/>
        <w:t>The Low-Income Home Energy Assistance Program (LIHEAP) in Illinois is a state-administered program aimed at helping low-income families with their energy bills. This includes financial assistance for heating in the winter and cooling in the summer, as well as emergency services to prevent energy shutoffs. IQ communities often have limited access to resources, and energy costs can take up a significant portion of a family's budget. By providing financial support to those who qualify, LIHEAP helps ensure that families do</w:t>
      </w:r>
      <w:r>
        <w:rPr>
          <w:rFonts w:ascii="Arial" w:hAnsi="Arial" w:cs="Arial"/>
          <w:sz w:val="22"/>
          <w:szCs w:val="22"/>
        </w:rPr>
        <w:t xml:space="preserve"> not</w:t>
      </w:r>
      <w:r w:rsidRPr="00C53935">
        <w:rPr>
          <w:rFonts w:ascii="Arial" w:hAnsi="Arial" w:cs="Arial"/>
          <w:sz w:val="22"/>
          <w:szCs w:val="22"/>
        </w:rPr>
        <w:t xml:space="preserve"> have to choose between paying for energy and other essential needs like food or medicine. The program takes into consideration not only income but also family size, type of fuel used, and other factors to determine eligibility and the amount of assistance provided. Applications are usually accepted on a first-come, first-served basis.</w:t>
      </w:r>
    </w:p>
    <w:p w14:paraId="70B48319" w14:textId="77777777" w:rsidR="00AD18C7" w:rsidRPr="00C53935" w:rsidRDefault="00AD18C7" w:rsidP="00F521E1">
      <w:pPr>
        <w:pStyle w:val="ListParagraph"/>
        <w:numPr>
          <w:ilvl w:val="1"/>
          <w:numId w:val="8"/>
        </w:numPr>
        <w:spacing w:line="276" w:lineRule="auto"/>
        <w:rPr>
          <w:rFonts w:ascii="Arial" w:hAnsi="Arial" w:cs="Arial"/>
          <w:sz w:val="22"/>
          <w:szCs w:val="22"/>
        </w:rPr>
      </w:pPr>
      <w:r w:rsidRPr="00B71447">
        <w:rPr>
          <w:rFonts w:ascii="Arial" w:hAnsi="Arial" w:cs="Arial"/>
          <w:b/>
          <w:bCs/>
          <w:sz w:val="22"/>
          <w:szCs w:val="22"/>
        </w:rPr>
        <w:t>IHWAP</w:t>
      </w:r>
      <w:r w:rsidRPr="00C53935">
        <w:rPr>
          <w:rFonts w:ascii="Arial" w:hAnsi="Arial" w:cs="Arial"/>
          <w:sz w:val="22"/>
          <w:szCs w:val="22"/>
        </w:rPr>
        <w:t xml:space="preserve">: </w:t>
      </w:r>
      <w:r w:rsidRPr="00C53935">
        <w:rPr>
          <w:rFonts w:ascii="Arial" w:hAnsi="Arial" w:cs="Arial"/>
          <w:sz w:val="22"/>
          <w:szCs w:val="22"/>
        </w:rPr>
        <w:br/>
        <w:t xml:space="preserve">The Illinois Home Weatherization Assistance Program (IHWAP) is a program designed to help low-income residents reduce their energy costs by making their homes more energy efficient. It's funded by federal dollars, state utility companies, and other sources, and it primarily serves families who fall below a certain income threshold. IQ communities often have older, less energy-efficient homes that contribute to higher utility costs, and the residents may lack the resources to make necessary upgrades. IHWAP offers free weatherization services, such as insulating attics and walls, sealing gaps and cracks, repairing, or replacing old heating systems, and more. By implementing these improvements, households can see a significant reduction in their energy bills, helping to make living expenses more manageable. </w:t>
      </w:r>
    </w:p>
    <w:p w14:paraId="58165695" w14:textId="77777777" w:rsidR="00AD18C7" w:rsidRDefault="00AD18C7" w:rsidP="00F521E1">
      <w:pPr>
        <w:pStyle w:val="ListParagraph"/>
        <w:numPr>
          <w:ilvl w:val="1"/>
          <w:numId w:val="8"/>
        </w:numPr>
        <w:spacing w:line="276" w:lineRule="auto"/>
        <w:rPr>
          <w:rFonts w:ascii="Arial" w:hAnsi="Arial" w:cs="Arial"/>
          <w:sz w:val="22"/>
          <w:szCs w:val="22"/>
        </w:rPr>
      </w:pPr>
      <w:r w:rsidRPr="00B71447">
        <w:rPr>
          <w:rFonts w:ascii="Arial" w:hAnsi="Arial" w:cs="Arial"/>
          <w:b/>
          <w:bCs/>
          <w:sz w:val="22"/>
          <w:szCs w:val="22"/>
        </w:rPr>
        <w:t>LIWAP</w:t>
      </w:r>
      <w:r w:rsidRPr="00C53935">
        <w:rPr>
          <w:rFonts w:ascii="Arial" w:hAnsi="Arial" w:cs="Arial"/>
          <w:sz w:val="22"/>
          <w:szCs w:val="22"/>
        </w:rPr>
        <w:t xml:space="preserve">: </w:t>
      </w:r>
      <w:r w:rsidRPr="00C53935">
        <w:rPr>
          <w:rFonts w:ascii="Arial" w:hAnsi="Arial" w:cs="Arial"/>
          <w:sz w:val="22"/>
          <w:szCs w:val="22"/>
        </w:rPr>
        <w:br/>
        <w:t xml:space="preserve">The Low-Income Household Water Assistance Program (LIHWAP) is a state-funded program that provides financial assistance to low-income households for water and wastewater services. LIHWAP helps households with incomes at or below 200% of the federal poverty level. Households must also meet certain other eligibility requirements, such as having a water bill that is at least 10% of </w:t>
      </w:r>
      <w:r w:rsidRPr="00C53935">
        <w:rPr>
          <w:rFonts w:ascii="Arial" w:hAnsi="Arial" w:cs="Arial"/>
          <w:sz w:val="22"/>
          <w:szCs w:val="22"/>
        </w:rPr>
        <w:lastRenderedPageBreak/>
        <w:t>their monthly income. The amount of assistance that a household can receive through LIHWAP is based on the size of the household and the amount of their water bill. Households can receive up to $400 in assistance per year.</w:t>
      </w:r>
    </w:p>
    <w:p w14:paraId="6C047FBF" w14:textId="77777777" w:rsidR="00AD18C7" w:rsidRPr="00C53935" w:rsidRDefault="00AD18C7" w:rsidP="00AD18C7">
      <w:pPr>
        <w:pStyle w:val="ListParagraph"/>
        <w:spacing w:line="276" w:lineRule="auto"/>
        <w:ind w:left="1440"/>
        <w:rPr>
          <w:rFonts w:ascii="Arial" w:hAnsi="Arial" w:cs="Arial"/>
          <w:sz w:val="22"/>
          <w:szCs w:val="22"/>
        </w:rPr>
      </w:pPr>
    </w:p>
    <w:p w14:paraId="03A5B8A1" w14:textId="77777777" w:rsidR="00AD18C7" w:rsidRPr="00E43C50" w:rsidRDefault="00AD18C7" w:rsidP="00F521E1">
      <w:pPr>
        <w:pStyle w:val="ListParagraph"/>
        <w:numPr>
          <w:ilvl w:val="0"/>
          <w:numId w:val="8"/>
        </w:numPr>
        <w:spacing w:line="276" w:lineRule="auto"/>
        <w:rPr>
          <w:rFonts w:ascii="Arial" w:hAnsi="Arial" w:cs="Arial"/>
          <w:sz w:val="22"/>
          <w:szCs w:val="22"/>
          <w:u w:val="single"/>
        </w:rPr>
      </w:pPr>
      <w:r w:rsidRPr="00E43C50">
        <w:rPr>
          <w:rFonts w:ascii="Arial" w:hAnsi="Arial" w:cs="Arial"/>
          <w:sz w:val="22"/>
          <w:szCs w:val="22"/>
          <w:u w:val="single"/>
        </w:rPr>
        <w:t>ICC</w:t>
      </w:r>
    </w:p>
    <w:p w14:paraId="07A89DE2" w14:textId="77777777" w:rsidR="00AD18C7" w:rsidRPr="00C53935" w:rsidRDefault="00AD18C7" w:rsidP="00F521E1">
      <w:pPr>
        <w:pStyle w:val="ListParagraph"/>
        <w:numPr>
          <w:ilvl w:val="1"/>
          <w:numId w:val="8"/>
        </w:numPr>
        <w:spacing w:line="276" w:lineRule="auto"/>
        <w:rPr>
          <w:rFonts w:ascii="Arial" w:hAnsi="Arial" w:cs="Arial"/>
          <w:sz w:val="22"/>
          <w:szCs w:val="22"/>
        </w:rPr>
      </w:pPr>
      <w:r w:rsidRPr="00C53935">
        <w:rPr>
          <w:rFonts w:ascii="Arial" w:hAnsi="Arial" w:cs="Arial"/>
          <w:sz w:val="22"/>
          <w:szCs w:val="22"/>
        </w:rPr>
        <w:t>More research to be done on the Illinois Commerce Commission’s (ICC) initiatives to support IQ energy customers, including:</w:t>
      </w:r>
    </w:p>
    <w:p w14:paraId="6ABD8CB7" w14:textId="77777777" w:rsidR="00AD18C7" w:rsidRPr="00C53935" w:rsidRDefault="00AD18C7" w:rsidP="00F521E1">
      <w:pPr>
        <w:pStyle w:val="ListParagraph"/>
        <w:numPr>
          <w:ilvl w:val="2"/>
          <w:numId w:val="8"/>
        </w:numPr>
        <w:spacing w:line="276" w:lineRule="auto"/>
        <w:rPr>
          <w:rFonts w:ascii="Arial" w:hAnsi="Arial" w:cs="Arial"/>
          <w:sz w:val="22"/>
          <w:szCs w:val="22"/>
        </w:rPr>
      </w:pPr>
      <w:r w:rsidRPr="00C53935">
        <w:rPr>
          <w:rFonts w:ascii="Arial" w:hAnsi="Arial" w:cs="Arial"/>
          <w:sz w:val="22"/>
          <w:szCs w:val="22"/>
        </w:rPr>
        <w:t>Utility Beneficial Electrification Plans</w:t>
      </w:r>
    </w:p>
    <w:p w14:paraId="04CC295E" w14:textId="77777777" w:rsidR="00AD18C7" w:rsidRPr="00C53935" w:rsidRDefault="00AD18C7" w:rsidP="00F521E1">
      <w:pPr>
        <w:pStyle w:val="ListParagraph"/>
        <w:numPr>
          <w:ilvl w:val="2"/>
          <w:numId w:val="8"/>
        </w:numPr>
        <w:spacing w:line="276" w:lineRule="auto"/>
        <w:rPr>
          <w:rFonts w:ascii="Arial" w:hAnsi="Arial" w:cs="Arial"/>
          <w:sz w:val="22"/>
          <w:szCs w:val="22"/>
        </w:rPr>
      </w:pPr>
      <w:r w:rsidRPr="00C53935">
        <w:rPr>
          <w:rFonts w:ascii="Arial" w:hAnsi="Arial" w:cs="Arial"/>
          <w:sz w:val="22"/>
          <w:szCs w:val="22"/>
        </w:rPr>
        <w:t>Equitable Energy Upgrade Program</w:t>
      </w:r>
    </w:p>
    <w:p w14:paraId="275BA94E" w14:textId="77777777" w:rsidR="00AD18C7" w:rsidRPr="00C53935" w:rsidRDefault="00AD18C7" w:rsidP="00F521E1">
      <w:pPr>
        <w:pStyle w:val="ListParagraph"/>
        <w:numPr>
          <w:ilvl w:val="2"/>
          <w:numId w:val="8"/>
        </w:numPr>
        <w:spacing w:line="276" w:lineRule="auto"/>
        <w:rPr>
          <w:rFonts w:ascii="Arial" w:hAnsi="Arial" w:cs="Arial"/>
          <w:sz w:val="22"/>
          <w:szCs w:val="22"/>
        </w:rPr>
      </w:pPr>
      <w:r w:rsidRPr="00C53935">
        <w:rPr>
          <w:rFonts w:ascii="Arial" w:hAnsi="Arial" w:cs="Arial"/>
          <w:sz w:val="22"/>
          <w:szCs w:val="22"/>
        </w:rPr>
        <w:t>Low-Income Discount Rates Study</w:t>
      </w:r>
      <w:r w:rsidRPr="00C53935">
        <w:rPr>
          <w:rFonts w:ascii="Arial" w:hAnsi="Arial" w:cs="Arial"/>
          <w:sz w:val="22"/>
          <w:szCs w:val="22"/>
        </w:rPr>
        <w:br/>
      </w:r>
    </w:p>
    <w:p w14:paraId="027AEAFC" w14:textId="77777777" w:rsidR="00AD18C7" w:rsidRPr="00B14962" w:rsidRDefault="00AD18C7" w:rsidP="00F521E1">
      <w:pPr>
        <w:pStyle w:val="ListParagraph"/>
        <w:numPr>
          <w:ilvl w:val="0"/>
          <w:numId w:val="8"/>
        </w:numPr>
        <w:spacing w:line="276" w:lineRule="auto"/>
        <w:rPr>
          <w:rFonts w:ascii="Arial" w:hAnsi="Arial" w:cs="Arial"/>
          <w:sz w:val="22"/>
          <w:szCs w:val="22"/>
          <w:u w:val="single"/>
        </w:rPr>
      </w:pPr>
      <w:r w:rsidRPr="00B14962">
        <w:rPr>
          <w:rFonts w:ascii="Arial" w:hAnsi="Arial" w:cs="Arial"/>
          <w:sz w:val="22"/>
          <w:szCs w:val="22"/>
          <w:u w:val="single"/>
        </w:rPr>
        <w:t>I</w:t>
      </w:r>
      <w:r>
        <w:rPr>
          <w:rFonts w:ascii="Arial" w:hAnsi="Arial" w:cs="Arial"/>
          <w:sz w:val="22"/>
          <w:szCs w:val="22"/>
          <w:u w:val="single"/>
        </w:rPr>
        <w:t>llinois</w:t>
      </w:r>
      <w:r w:rsidRPr="00B14962">
        <w:rPr>
          <w:rFonts w:ascii="Arial" w:hAnsi="Arial" w:cs="Arial"/>
          <w:sz w:val="22"/>
          <w:szCs w:val="22"/>
          <w:u w:val="single"/>
        </w:rPr>
        <w:t xml:space="preserve"> Power Agency</w:t>
      </w:r>
    </w:p>
    <w:p w14:paraId="40956A43" w14:textId="77777777" w:rsidR="00AD18C7" w:rsidRPr="00C53935" w:rsidRDefault="00AD18C7" w:rsidP="00F521E1">
      <w:pPr>
        <w:pStyle w:val="ListParagraph"/>
        <w:numPr>
          <w:ilvl w:val="1"/>
          <w:numId w:val="8"/>
        </w:numPr>
        <w:spacing w:line="276" w:lineRule="auto"/>
        <w:jc w:val="both"/>
        <w:rPr>
          <w:rFonts w:ascii="Arial" w:hAnsi="Arial" w:cs="Arial"/>
          <w:sz w:val="22"/>
          <w:szCs w:val="22"/>
        </w:rPr>
      </w:pPr>
      <w:r w:rsidRPr="00B71447">
        <w:rPr>
          <w:rFonts w:ascii="Arial" w:hAnsi="Arial" w:cs="Arial"/>
          <w:b/>
          <w:bCs/>
          <w:sz w:val="22"/>
          <w:szCs w:val="22"/>
        </w:rPr>
        <w:t>Illinois Solar for All</w:t>
      </w:r>
      <w:r w:rsidRPr="00C53935">
        <w:rPr>
          <w:rFonts w:ascii="Arial" w:hAnsi="Arial" w:cs="Arial"/>
          <w:sz w:val="22"/>
          <w:szCs w:val="22"/>
        </w:rPr>
        <w:t xml:space="preserve">: </w:t>
      </w:r>
    </w:p>
    <w:p w14:paraId="3F1A6655" w14:textId="77777777" w:rsidR="00AD18C7" w:rsidRDefault="00AD18C7" w:rsidP="00AD18C7">
      <w:pPr>
        <w:pStyle w:val="ListParagraph"/>
        <w:spacing w:line="276" w:lineRule="auto"/>
        <w:ind w:left="1440"/>
        <w:jc w:val="both"/>
        <w:rPr>
          <w:rFonts w:ascii="Arial" w:hAnsi="Arial" w:cs="Arial"/>
          <w:sz w:val="22"/>
          <w:szCs w:val="22"/>
        </w:rPr>
      </w:pPr>
      <w:r w:rsidRPr="22E70FE5">
        <w:rPr>
          <w:rFonts w:ascii="Arial" w:hAnsi="Arial" w:cs="Arial"/>
          <w:sz w:val="22"/>
          <w:szCs w:val="22"/>
        </w:rPr>
        <w:t>The Illinois Solar for All (ILSFA) program aims to increase access to solar energy for low-income communities across Illinois. The program provides incentives to install solar energy systems in areas that have typically had less access to renewable energy solutions. By offering financial support and reducing barriers to participation, ILSFA makes solar energy more affordable for underserved communities. This not only helps lower energy bills for residents but also promotes job creation in the renewable energy sector and contributes to the state's overall efforts to reduce its carbon footprint.</w:t>
      </w:r>
    </w:p>
    <w:p w14:paraId="72D49B20" w14:textId="77777777" w:rsidR="00AD18C7" w:rsidRDefault="00AD18C7" w:rsidP="00F521E1">
      <w:pPr>
        <w:pStyle w:val="ListParagraph"/>
        <w:numPr>
          <w:ilvl w:val="2"/>
          <w:numId w:val="1"/>
        </w:numPr>
        <w:spacing w:line="276" w:lineRule="auto"/>
        <w:jc w:val="both"/>
        <w:rPr>
          <w:rFonts w:ascii="Arial" w:hAnsi="Arial" w:cs="Arial"/>
          <w:sz w:val="22"/>
          <w:szCs w:val="22"/>
        </w:rPr>
      </w:pPr>
      <w:r w:rsidRPr="22E70FE5">
        <w:rPr>
          <w:rFonts w:ascii="Arial" w:hAnsi="Arial" w:cs="Arial"/>
          <w:sz w:val="22"/>
          <w:szCs w:val="22"/>
          <w:u w:val="single"/>
        </w:rPr>
        <w:t>Program Status</w:t>
      </w:r>
      <w:r w:rsidRPr="22E70FE5">
        <w:rPr>
          <w:rFonts w:ascii="Arial" w:hAnsi="Arial" w:cs="Arial"/>
          <w:sz w:val="22"/>
          <w:szCs w:val="22"/>
        </w:rPr>
        <w:t xml:space="preserve">: Program is available for renters, homeowners, or non-profit and public facilities. Must contact Illinois Solar for All </w:t>
      </w:r>
      <w:hyperlink r:id="rId42">
        <w:r w:rsidRPr="22E70FE5">
          <w:rPr>
            <w:rStyle w:val="Hyperlink"/>
            <w:rFonts w:ascii="Arial" w:hAnsi="Arial" w:cs="Arial"/>
            <w:sz w:val="22"/>
            <w:szCs w:val="22"/>
          </w:rPr>
          <w:t>Approved Vendor</w:t>
        </w:r>
      </w:hyperlink>
      <w:r w:rsidRPr="22E70FE5">
        <w:rPr>
          <w:rFonts w:ascii="Arial" w:hAnsi="Arial" w:cs="Arial"/>
          <w:sz w:val="22"/>
          <w:szCs w:val="22"/>
        </w:rPr>
        <w:t xml:space="preserve"> for next steps. </w:t>
      </w:r>
    </w:p>
    <w:p w14:paraId="61500911" w14:textId="77777777" w:rsidR="00AD18C7" w:rsidRDefault="00AD18C7" w:rsidP="00F521E1">
      <w:pPr>
        <w:pStyle w:val="ListParagraph"/>
        <w:numPr>
          <w:ilvl w:val="2"/>
          <w:numId w:val="1"/>
        </w:numPr>
        <w:spacing w:line="276" w:lineRule="auto"/>
        <w:jc w:val="both"/>
      </w:pPr>
      <w:r w:rsidRPr="22E70FE5">
        <w:rPr>
          <w:rFonts w:ascii="Arial" w:hAnsi="Arial" w:cs="Arial"/>
          <w:sz w:val="22"/>
          <w:szCs w:val="22"/>
          <w:u w:val="single"/>
        </w:rPr>
        <w:t>Additional Details</w:t>
      </w:r>
      <w:r w:rsidRPr="22E70FE5">
        <w:rPr>
          <w:rFonts w:ascii="Arial" w:hAnsi="Arial" w:cs="Arial"/>
          <w:sz w:val="22"/>
          <w:szCs w:val="22"/>
        </w:rPr>
        <w:t xml:space="preserve">: Learn more at </w:t>
      </w:r>
      <w:hyperlink r:id="rId43">
        <w:r w:rsidRPr="22E70FE5">
          <w:rPr>
            <w:rStyle w:val="Hyperlink"/>
            <w:rFonts w:ascii="Arial" w:hAnsi="Arial" w:cs="Arial"/>
            <w:sz w:val="22"/>
            <w:szCs w:val="22"/>
          </w:rPr>
          <w:t>https://www.illinoissfa.com/</w:t>
        </w:r>
      </w:hyperlink>
      <w:r w:rsidRPr="22E70FE5">
        <w:rPr>
          <w:rFonts w:ascii="Arial" w:hAnsi="Arial" w:cs="Arial"/>
          <w:sz w:val="22"/>
          <w:szCs w:val="22"/>
        </w:rPr>
        <w:t xml:space="preserve">  </w:t>
      </w:r>
    </w:p>
    <w:p w14:paraId="5678C77D" w14:textId="77777777" w:rsidR="00AD18C7" w:rsidRPr="00F95329" w:rsidRDefault="00AD18C7" w:rsidP="00AD18C7">
      <w:pPr>
        <w:spacing w:line="276" w:lineRule="auto"/>
        <w:jc w:val="both"/>
        <w:rPr>
          <w:rFonts w:ascii="Arial" w:hAnsi="Arial" w:cs="Arial"/>
          <w:sz w:val="22"/>
          <w:szCs w:val="22"/>
        </w:rPr>
      </w:pPr>
    </w:p>
    <w:p w14:paraId="7289D8FA" w14:textId="77777777" w:rsidR="00AD18C7" w:rsidRPr="00B14962" w:rsidRDefault="00AD18C7" w:rsidP="00F521E1">
      <w:pPr>
        <w:pStyle w:val="ListParagraph"/>
        <w:numPr>
          <w:ilvl w:val="0"/>
          <w:numId w:val="8"/>
        </w:numPr>
        <w:spacing w:line="276" w:lineRule="auto"/>
        <w:rPr>
          <w:rFonts w:ascii="Arial" w:hAnsi="Arial" w:cs="Arial"/>
          <w:sz w:val="22"/>
          <w:szCs w:val="22"/>
          <w:u w:val="single"/>
        </w:rPr>
      </w:pPr>
      <w:r w:rsidRPr="00B14962">
        <w:rPr>
          <w:rFonts w:ascii="Arial" w:hAnsi="Arial" w:cs="Arial"/>
          <w:sz w:val="22"/>
          <w:szCs w:val="22"/>
          <w:u w:val="single"/>
        </w:rPr>
        <w:t>I</w:t>
      </w:r>
      <w:r>
        <w:rPr>
          <w:rFonts w:ascii="Arial" w:hAnsi="Arial" w:cs="Arial"/>
          <w:sz w:val="22"/>
          <w:szCs w:val="22"/>
          <w:u w:val="single"/>
        </w:rPr>
        <w:t>llinois</w:t>
      </w:r>
      <w:r w:rsidRPr="00B14962">
        <w:rPr>
          <w:rFonts w:ascii="Arial" w:hAnsi="Arial" w:cs="Arial"/>
          <w:sz w:val="22"/>
          <w:szCs w:val="22"/>
          <w:u w:val="single"/>
        </w:rPr>
        <w:t xml:space="preserve"> EPA</w:t>
      </w:r>
    </w:p>
    <w:p w14:paraId="2D55F578" w14:textId="77777777" w:rsidR="00AD18C7" w:rsidRPr="00C53935" w:rsidRDefault="00AD18C7" w:rsidP="00F521E1">
      <w:pPr>
        <w:pStyle w:val="ListParagraph"/>
        <w:numPr>
          <w:ilvl w:val="1"/>
          <w:numId w:val="8"/>
        </w:numPr>
        <w:spacing w:line="276" w:lineRule="auto"/>
        <w:rPr>
          <w:rFonts w:ascii="Arial" w:hAnsi="Arial" w:cs="Arial"/>
          <w:sz w:val="22"/>
          <w:szCs w:val="22"/>
        </w:rPr>
      </w:pPr>
      <w:r w:rsidRPr="00C53935">
        <w:rPr>
          <w:rFonts w:ascii="Arial" w:hAnsi="Arial" w:cs="Arial"/>
          <w:sz w:val="22"/>
          <w:szCs w:val="22"/>
        </w:rPr>
        <w:t>The Illinois EPA has a few relevant programs that will require additional research, including:</w:t>
      </w:r>
    </w:p>
    <w:p w14:paraId="55B6BFCE" w14:textId="77777777" w:rsidR="00AD18C7" w:rsidRPr="00C53935" w:rsidRDefault="00AD18C7" w:rsidP="00F521E1">
      <w:pPr>
        <w:pStyle w:val="ListParagraph"/>
        <w:numPr>
          <w:ilvl w:val="2"/>
          <w:numId w:val="8"/>
        </w:numPr>
        <w:spacing w:line="276" w:lineRule="auto"/>
        <w:rPr>
          <w:rFonts w:ascii="Arial" w:hAnsi="Arial" w:cs="Arial"/>
          <w:sz w:val="22"/>
          <w:szCs w:val="22"/>
        </w:rPr>
      </w:pPr>
      <w:r w:rsidRPr="22E70FE5">
        <w:rPr>
          <w:rFonts w:ascii="Arial" w:hAnsi="Arial" w:cs="Arial"/>
          <w:sz w:val="22"/>
          <w:szCs w:val="22"/>
        </w:rPr>
        <w:t>Energy Office funding for nonprofits &amp; local governments (EE Trust Fund)</w:t>
      </w:r>
    </w:p>
    <w:p w14:paraId="5EE9190D" w14:textId="77777777" w:rsidR="00AD18C7" w:rsidRDefault="00AD18C7" w:rsidP="00F521E1">
      <w:pPr>
        <w:pStyle w:val="ListParagraph"/>
        <w:numPr>
          <w:ilvl w:val="3"/>
          <w:numId w:val="8"/>
        </w:numPr>
        <w:spacing w:line="276" w:lineRule="auto"/>
      </w:pPr>
      <w:r w:rsidRPr="22E70FE5">
        <w:rPr>
          <w:rFonts w:ascii="Arial" w:hAnsi="Arial" w:cs="Arial"/>
          <w:sz w:val="22"/>
          <w:szCs w:val="22"/>
          <w:u w:val="single"/>
        </w:rPr>
        <w:t>Program Status</w:t>
      </w:r>
      <w:r w:rsidRPr="22E70FE5">
        <w:rPr>
          <w:rFonts w:ascii="Arial" w:hAnsi="Arial" w:cs="Arial"/>
          <w:sz w:val="22"/>
          <w:szCs w:val="22"/>
        </w:rPr>
        <w:t>: Currently Closed</w:t>
      </w:r>
    </w:p>
    <w:p w14:paraId="2F72F20C" w14:textId="77777777" w:rsidR="00AD18C7" w:rsidRDefault="00AD18C7" w:rsidP="00F521E1">
      <w:pPr>
        <w:pStyle w:val="ListParagraph"/>
        <w:numPr>
          <w:ilvl w:val="3"/>
          <w:numId w:val="8"/>
        </w:numPr>
        <w:spacing w:line="276" w:lineRule="auto"/>
      </w:pPr>
      <w:r w:rsidRPr="22E70FE5">
        <w:rPr>
          <w:rFonts w:ascii="Arial" w:hAnsi="Arial" w:cs="Arial"/>
          <w:sz w:val="22"/>
          <w:szCs w:val="22"/>
          <w:u w:val="single"/>
        </w:rPr>
        <w:t>Additional Details</w:t>
      </w:r>
      <w:r w:rsidRPr="22E70FE5">
        <w:rPr>
          <w:rFonts w:ascii="Arial" w:hAnsi="Arial" w:cs="Arial"/>
          <w:sz w:val="22"/>
          <w:szCs w:val="22"/>
        </w:rPr>
        <w:t xml:space="preserve">: </w:t>
      </w:r>
      <w:hyperlink r:id="rId44">
        <w:r w:rsidRPr="22E70FE5">
          <w:rPr>
            <w:rStyle w:val="Hyperlink"/>
            <w:rFonts w:ascii="Arial" w:hAnsi="Arial" w:cs="Arial"/>
            <w:sz w:val="22"/>
            <w:szCs w:val="22"/>
          </w:rPr>
          <w:t>https://epa.illinois.gov/topics/energy/liree.html</w:t>
        </w:r>
      </w:hyperlink>
      <w:r w:rsidRPr="22E70FE5">
        <w:rPr>
          <w:rFonts w:ascii="Arial" w:hAnsi="Arial" w:cs="Arial"/>
          <w:sz w:val="22"/>
          <w:szCs w:val="22"/>
        </w:rPr>
        <w:t xml:space="preserve"> </w:t>
      </w:r>
    </w:p>
    <w:p w14:paraId="67BC8688" w14:textId="77777777" w:rsidR="00AD18C7" w:rsidRPr="00C53935" w:rsidRDefault="00AD18C7" w:rsidP="00AD18C7">
      <w:pPr>
        <w:pStyle w:val="ListParagraph"/>
        <w:spacing w:line="276" w:lineRule="auto"/>
        <w:ind w:left="1440"/>
        <w:rPr>
          <w:rFonts w:ascii="Arial" w:hAnsi="Arial" w:cs="Arial"/>
          <w:sz w:val="22"/>
          <w:szCs w:val="22"/>
        </w:rPr>
      </w:pPr>
    </w:p>
    <w:p w14:paraId="4681F6E2" w14:textId="77777777" w:rsidR="00AD18C7" w:rsidRPr="00B14962" w:rsidRDefault="00AD18C7" w:rsidP="00F521E1">
      <w:pPr>
        <w:pStyle w:val="ListParagraph"/>
        <w:numPr>
          <w:ilvl w:val="0"/>
          <w:numId w:val="8"/>
        </w:numPr>
        <w:spacing w:line="276" w:lineRule="auto"/>
        <w:rPr>
          <w:rFonts w:ascii="Arial" w:hAnsi="Arial" w:cs="Arial"/>
          <w:sz w:val="22"/>
          <w:szCs w:val="22"/>
          <w:u w:val="single"/>
        </w:rPr>
      </w:pPr>
      <w:r w:rsidRPr="00B14962">
        <w:rPr>
          <w:rFonts w:ascii="Arial" w:hAnsi="Arial" w:cs="Arial"/>
          <w:sz w:val="22"/>
          <w:szCs w:val="22"/>
          <w:u w:val="single"/>
        </w:rPr>
        <w:t>I</w:t>
      </w:r>
      <w:r>
        <w:rPr>
          <w:rFonts w:ascii="Arial" w:hAnsi="Arial" w:cs="Arial"/>
          <w:sz w:val="22"/>
          <w:szCs w:val="22"/>
          <w:u w:val="single"/>
        </w:rPr>
        <w:t>llinois</w:t>
      </w:r>
      <w:r w:rsidRPr="00B14962">
        <w:rPr>
          <w:rFonts w:ascii="Arial" w:hAnsi="Arial" w:cs="Arial"/>
          <w:sz w:val="22"/>
          <w:szCs w:val="22"/>
          <w:u w:val="single"/>
        </w:rPr>
        <w:t xml:space="preserve"> Department of Housing Development Authority</w:t>
      </w:r>
    </w:p>
    <w:p w14:paraId="02E91006" w14:textId="77777777" w:rsidR="00AD18C7" w:rsidRDefault="00AD18C7" w:rsidP="00F521E1">
      <w:pPr>
        <w:pStyle w:val="ListParagraph"/>
        <w:numPr>
          <w:ilvl w:val="1"/>
          <w:numId w:val="8"/>
        </w:numPr>
        <w:spacing w:line="276" w:lineRule="auto"/>
        <w:rPr>
          <w:rFonts w:ascii="Arial" w:hAnsi="Arial" w:cs="Arial"/>
          <w:sz w:val="22"/>
          <w:szCs w:val="22"/>
        </w:rPr>
      </w:pPr>
      <w:r w:rsidRPr="22E70FE5">
        <w:rPr>
          <w:rFonts w:ascii="Arial" w:hAnsi="Arial" w:cs="Arial"/>
          <w:sz w:val="22"/>
          <w:szCs w:val="22"/>
        </w:rPr>
        <w:t>Financing for Public Housing</w:t>
      </w:r>
    </w:p>
    <w:p w14:paraId="42187A71" w14:textId="77777777" w:rsidR="00AD18C7" w:rsidRDefault="00AD18C7" w:rsidP="00F521E1">
      <w:pPr>
        <w:pStyle w:val="ListParagraph"/>
        <w:numPr>
          <w:ilvl w:val="2"/>
          <w:numId w:val="8"/>
        </w:numPr>
        <w:spacing w:line="276" w:lineRule="auto"/>
        <w:rPr>
          <w:rFonts w:ascii="Arial" w:hAnsi="Arial" w:cs="Arial"/>
          <w:sz w:val="22"/>
          <w:szCs w:val="22"/>
        </w:rPr>
      </w:pPr>
      <w:r w:rsidRPr="22E70FE5">
        <w:rPr>
          <w:rFonts w:ascii="Arial" w:hAnsi="Arial" w:cs="Arial"/>
          <w:sz w:val="22"/>
          <w:szCs w:val="22"/>
          <w:u w:val="single"/>
        </w:rPr>
        <w:t>Program Status</w:t>
      </w:r>
      <w:r w:rsidRPr="22E70FE5">
        <w:rPr>
          <w:rFonts w:ascii="Arial" w:hAnsi="Arial" w:cs="Arial"/>
          <w:sz w:val="22"/>
          <w:szCs w:val="22"/>
        </w:rPr>
        <w:t>: Various programs available on rolling basis; all seem very focused on affordable housing construction</w:t>
      </w:r>
    </w:p>
    <w:p w14:paraId="401E06BD" w14:textId="77777777" w:rsidR="00AD18C7" w:rsidRDefault="00AD18C7" w:rsidP="00F521E1">
      <w:pPr>
        <w:pStyle w:val="ListParagraph"/>
        <w:numPr>
          <w:ilvl w:val="1"/>
          <w:numId w:val="8"/>
        </w:numPr>
        <w:spacing w:line="276" w:lineRule="auto"/>
      </w:pPr>
      <w:r w:rsidRPr="22E70FE5">
        <w:rPr>
          <w:rFonts w:ascii="Arial" w:hAnsi="Arial" w:cs="Arial"/>
          <w:sz w:val="22"/>
          <w:szCs w:val="22"/>
        </w:rPr>
        <w:t>Home Repair and Accessibility Program (HRAP)</w:t>
      </w:r>
    </w:p>
    <w:p w14:paraId="5AF5484A" w14:textId="77777777" w:rsidR="00AD18C7" w:rsidRDefault="00AD18C7" w:rsidP="00F521E1">
      <w:pPr>
        <w:pStyle w:val="ListParagraph"/>
        <w:numPr>
          <w:ilvl w:val="2"/>
          <w:numId w:val="8"/>
        </w:numPr>
        <w:spacing w:line="276" w:lineRule="auto"/>
        <w:rPr>
          <w:rFonts w:ascii="Arial" w:hAnsi="Arial" w:cs="Arial"/>
          <w:sz w:val="22"/>
          <w:szCs w:val="22"/>
        </w:rPr>
      </w:pPr>
      <w:r w:rsidRPr="465E082F">
        <w:rPr>
          <w:rFonts w:ascii="Arial" w:hAnsi="Arial" w:cs="Arial"/>
          <w:sz w:val="22"/>
          <w:szCs w:val="22"/>
          <w:u w:val="single"/>
        </w:rPr>
        <w:t>Program Status</w:t>
      </w:r>
      <w:r w:rsidRPr="465E082F">
        <w:rPr>
          <w:rFonts w:ascii="Arial" w:hAnsi="Arial" w:cs="Arial"/>
          <w:sz w:val="22"/>
          <w:szCs w:val="22"/>
        </w:rPr>
        <w:t>: Appears open on rolling basis; targets up to $45L in assistance for eligible repairs for low-income homeowners</w:t>
      </w:r>
    </w:p>
    <w:p w14:paraId="0EE3319A" w14:textId="77777777" w:rsidR="00AD18C7" w:rsidRDefault="00AD18C7" w:rsidP="00F521E1">
      <w:pPr>
        <w:pStyle w:val="ListParagraph"/>
        <w:numPr>
          <w:ilvl w:val="2"/>
          <w:numId w:val="8"/>
        </w:numPr>
        <w:spacing w:line="276" w:lineRule="auto"/>
      </w:pPr>
      <w:r w:rsidRPr="22E70FE5">
        <w:rPr>
          <w:rFonts w:ascii="Arial" w:hAnsi="Arial" w:cs="Arial"/>
          <w:sz w:val="22"/>
          <w:szCs w:val="22"/>
          <w:u w:val="single"/>
        </w:rPr>
        <w:t>Additional Details</w:t>
      </w:r>
      <w:r w:rsidRPr="22E70FE5">
        <w:rPr>
          <w:rFonts w:ascii="Arial" w:hAnsi="Arial" w:cs="Arial"/>
          <w:sz w:val="22"/>
          <w:szCs w:val="22"/>
        </w:rPr>
        <w:t xml:space="preserve">: </w:t>
      </w:r>
      <w:hyperlink r:id="rId45" w:anchor="toggle-id-2">
        <w:r w:rsidRPr="22E70FE5">
          <w:rPr>
            <w:rStyle w:val="Hyperlink"/>
            <w:rFonts w:ascii="Arial" w:hAnsi="Arial" w:cs="Arial"/>
            <w:sz w:val="22"/>
            <w:szCs w:val="22"/>
          </w:rPr>
          <w:t>https://www.ihda.org/my-community/revitalization-programs/#toggle-id-2</w:t>
        </w:r>
      </w:hyperlink>
      <w:r w:rsidRPr="22E70FE5">
        <w:rPr>
          <w:rFonts w:ascii="Arial" w:hAnsi="Arial" w:cs="Arial"/>
          <w:sz w:val="22"/>
          <w:szCs w:val="22"/>
        </w:rPr>
        <w:t xml:space="preserve"> </w:t>
      </w:r>
    </w:p>
    <w:p w14:paraId="3CF297F1" w14:textId="77777777" w:rsidR="00AD18C7" w:rsidRPr="00C53935" w:rsidRDefault="00AD18C7" w:rsidP="00AD18C7">
      <w:pPr>
        <w:pStyle w:val="ListParagraph"/>
        <w:spacing w:line="276" w:lineRule="auto"/>
        <w:ind w:left="1440"/>
        <w:rPr>
          <w:rFonts w:ascii="Arial" w:hAnsi="Arial" w:cs="Arial"/>
          <w:sz w:val="22"/>
          <w:szCs w:val="22"/>
        </w:rPr>
      </w:pPr>
    </w:p>
    <w:p w14:paraId="41BBDED4" w14:textId="77777777" w:rsidR="00AD18C7" w:rsidRDefault="00AD18C7" w:rsidP="00F521E1">
      <w:pPr>
        <w:pStyle w:val="ListParagraph"/>
        <w:numPr>
          <w:ilvl w:val="0"/>
          <w:numId w:val="8"/>
        </w:numPr>
        <w:spacing w:line="276" w:lineRule="auto"/>
        <w:rPr>
          <w:rFonts w:ascii="Arial" w:hAnsi="Arial" w:cs="Arial"/>
          <w:sz w:val="22"/>
          <w:szCs w:val="22"/>
        </w:rPr>
      </w:pPr>
      <w:r w:rsidRPr="465E082F">
        <w:rPr>
          <w:rFonts w:ascii="Arial" w:hAnsi="Arial" w:cs="Arial"/>
          <w:sz w:val="22"/>
          <w:szCs w:val="22"/>
          <w:u w:val="single"/>
        </w:rPr>
        <w:lastRenderedPageBreak/>
        <w:t>CEJA: The Clean Energy Jobs Act (CEJA)</w:t>
      </w:r>
      <w:r w:rsidRPr="465E082F">
        <w:rPr>
          <w:rFonts w:ascii="Arial" w:hAnsi="Arial" w:cs="Arial"/>
          <w:sz w:val="22"/>
          <w:szCs w:val="22"/>
        </w:rPr>
        <w:t xml:space="preserve"> in Illinois is a comprehensive piece of legislation that aims to transition the state to 100% renewable energy by 2050, create thousands of clean energy jobs, and prioritize social equity. CEJA focuses on reducing greenhouse gas emissions, </w:t>
      </w:r>
      <w:r w:rsidRPr="00E43C50">
        <w:rPr>
          <w:rFonts w:ascii="Arial" w:hAnsi="Arial" w:cs="Arial"/>
          <w:sz w:val="22"/>
          <w:szCs w:val="22"/>
        </w:rPr>
        <w:t xml:space="preserve">promoting energy efficiency, and investing in renewable energy sources such as wind and solar. </w:t>
      </w:r>
      <w:r w:rsidRPr="00E43C50">
        <w:rPr>
          <w:rFonts w:ascii="Arial" w:hAnsi="Arial" w:cs="Arial"/>
          <w:i/>
          <w:iCs/>
          <w:sz w:val="22"/>
          <w:szCs w:val="22"/>
        </w:rPr>
        <w:t>Note that many grant opportunities require entities to be prequalified for applications to be considered</w:t>
      </w:r>
      <w:r w:rsidRPr="00E43C50">
        <w:rPr>
          <w:rFonts w:ascii="Arial" w:hAnsi="Arial" w:cs="Arial"/>
          <w:sz w:val="22"/>
          <w:szCs w:val="22"/>
        </w:rPr>
        <w:t>. Relevant</w:t>
      </w:r>
      <w:r w:rsidRPr="465E082F">
        <w:rPr>
          <w:rFonts w:ascii="Arial" w:hAnsi="Arial" w:cs="Arial"/>
          <w:sz w:val="22"/>
          <w:szCs w:val="22"/>
        </w:rPr>
        <w:t xml:space="preserve"> programs include:</w:t>
      </w:r>
    </w:p>
    <w:p w14:paraId="5F604288" w14:textId="77777777" w:rsidR="00AD18C7" w:rsidRDefault="00AD18C7" w:rsidP="00AD18C7">
      <w:pPr>
        <w:spacing w:line="276" w:lineRule="auto"/>
      </w:pPr>
      <w:r w:rsidRPr="22E70FE5">
        <w:rPr>
          <w:rFonts w:ascii="Arial" w:hAnsi="Arial" w:cs="Arial"/>
          <w:sz w:val="12"/>
          <w:szCs w:val="12"/>
        </w:rPr>
        <w:t xml:space="preserve"> </w:t>
      </w:r>
    </w:p>
    <w:p w14:paraId="0AE53B3E" w14:textId="77777777" w:rsidR="00AD18C7" w:rsidRPr="00C53935" w:rsidRDefault="00AD18C7" w:rsidP="00F521E1">
      <w:pPr>
        <w:pStyle w:val="ListParagraph"/>
        <w:numPr>
          <w:ilvl w:val="1"/>
          <w:numId w:val="8"/>
        </w:numPr>
        <w:spacing w:line="276" w:lineRule="auto"/>
        <w:rPr>
          <w:rFonts w:ascii="Arial" w:hAnsi="Arial" w:cs="Arial"/>
          <w:sz w:val="22"/>
          <w:szCs w:val="22"/>
        </w:rPr>
      </w:pPr>
      <w:r w:rsidRPr="22E70FE5">
        <w:rPr>
          <w:rFonts w:ascii="Arial" w:hAnsi="Arial" w:cs="Arial"/>
          <w:sz w:val="22"/>
          <w:szCs w:val="22"/>
        </w:rPr>
        <w:t>Clean Jobs Workforce Network Program</w:t>
      </w:r>
    </w:p>
    <w:p w14:paraId="171E7937" w14:textId="77777777" w:rsidR="00AD18C7" w:rsidRDefault="00AD18C7" w:rsidP="00F521E1">
      <w:pPr>
        <w:pStyle w:val="ListParagraph"/>
        <w:numPr>
          <w:ilvl w:val="2"/>
          <w:numId w:val="8"/>
        </w:numPr>
        <w:spacing w:line="276" w:lineRule="auto"/>
        <w:rPr>
          <w:rFonts w:ascii="Arial" w:hAnsi="Arial" w:cs="Arial"/>
          <w:sz w:val="22"/>
          <w:szCs w:val="22"/>
        </w:rPr>
      </w:pPr>
      <w:r w:rsidRPr="22E70FE5">
        <w:rPr>
          <w:rFonts w:ascii="Arial" w:hAnsi="Arial" w:cs="Arial"/>
          <w:sz w:val="22"/>
          <w:szCs w:val="22"/>
          <w:u w:val="single"/>
        </w:rPr>
        <w:t>Program Status</w:t>
      </w:r>
      <w:r w:rsidRPr="22E70FE5">
        <w:rPr>
          <w:rFonts w:ascii="Arial" w:hAnsi="Arial" w:cs="Arial"/>
          <w:sz w:val="22"/>
          <w:szCs w:val="22"/>
        </w:rPr>
        <w:t xml:space="preserve">: DCEO will issue up to 13 awards for combined $39M/year in funding for geographically dispersed workforce hubs; DCEO </w:t>
      </w:r>
      <w:hyperlink r:id="rId46">
        <w:r w:rsidRPr="22E70FE5">
          <w:rPr>
            <w:rStyle w:val="Hyperlink"/>
            <w:rFonts w:ascii="Arial" w:hAnsi="Arial" w:cs="Arial"/>
            <w:sz w:val="22"/>
            <w:szCs w:val="22"/>
          </w:rPr>
          <w:t>released Notice of Funding Opportunity in July 2023</w:t>
        </w:r>
      </w:hyperlink>
      <w:r w:rsidRPr="22E70FE5">
        <w:rPr>
          <w:rFonts w:ascii="Arial" w:hAnsi="Arial" w:cs="Arial"/>
          <w:sz w:val="22"/>
          <w:szCs w:val="22"/>
        </w:rPr>
        <w:t xml:space="preserve"> and is accepting applications now with Initial Review Deadline of September 1, 2023.</w:t>
      </w:r>
    </w:p>
    <w:p w14:paraId="071CF598" w14:textId="77777777" w:rsidR="00AD18C7" w:rsidRDefault="00AD18C7" w:rsidP="00F521E1">
      <w:pPr>
        <w:pStyle w:val="ListParagraph"/>
        <w:numPr>
          <w:ilvl w:val="2"/>
          <w:numId w:val="8"/>
        </w:numPr>
        <w:spacing w:line="276" w:lineRule="auto"/>
        <w:rPr>
          <w:rFonts w:ascii="Arial" w:hAnsi="Arial" w:cs="Arial"/>
          <w:sz w:val="22"/>
          <w:szCs w:val="22"/>
        </w:rPr>
      </w:pPr>
      <w:r w:rsidRPr="465E082F">
        <w:rPr>
          <w:rFonts w:ascii="Arial" w:hAnsi="Arial" w:cs="Arial"/>
          <w:sz w:val="22"/>
          <w:szCs w:val="22"/>
          <w:u w:val="single"/>
        </w:rPr>
        <w:t>Additional Details</w:t>
      </w:r>
      <w:r w:rsidRPr="465E082F">
        <w:rPr>
          <w:rFonts w:ascii="Arial" w:hAnsi="Arial" w:cs="Arial"/>
          <w:sz w:val="22"/>
          <w:szCs w:val="22"/>
        </w:rPr>
        <w:t xml:space="preserve">: </w:t>
      </w:r>
      <w:hyperlink r:id="rId47">
        <w:r w:rsidRPr="465E082F">
          <w:rPr>
            <w:rStyle w:val="Hyperlink"/>
            <w:rFonts w:ascii="Arial" w:hAnsi="Arial" w:cs="Arial"/>
            <w:sz w:val="22"/>
            <w:szCs w:val="22"/>
          </w:rPr>
          <w:t>https://dceo.illinois.gov/climateandequitablejobs/clean-jobs-workforce-network-program.html</w:t>
        </w:r>
      </w:hyperlink>
      <w:r w:rsidRPr="465E082F">
        <w:rPr>
          <w:rFonts w:ascii="Arial" w:hAnsi="Arial" w:cs="Arial"/>
          <w:sz w:val="22"/>
          <w:szCs w:val="22"/>
        </w:rPr>
        <w:t xml:space="preserve"> </w:t>
      </w:r>
    </w:p>
    <w:p w14:paraId="7D068E0C" w14:textId="77777777" w:rsidR="00AD18C7" w:rsidRDefault="00AD18C7" w:rsidP="00AD18C7">
      <w:pPr>
        <w:spacing w:line="276" w:lineRule="auto"/>
      </w:pPr>
      <w:r w:rsidRPr="22E70FE5">
        <w:rPr>
          <w:rFonts w:ascii="Arial" w:hAnsi="Arial" w:cs="Arial"/>
          <w:sz w:val="12"/>
          <w:szCs w:val="12"/>
        </w:rPr>
        <w:t xml:space="preserve"> </w:t>
      </w:r>
    </w:p>
    <w:p w14:paraId="7F846DA6" w14:textId="77777777" w:rsidR="00AD18C7" w:rsidRPr="00C53935" w:rsidRDefault="00AD18C7" w:rsidP="00F521E1">
      <w:pPr>
        <w:pStyle w:val="ListParagraph"/>
        <w:numPr>
          <w:ilvl w:val="1"/>
          <w:numId w:val="8"/>
        </w:numPr>
        <w:spacing w:line="276" w:lineRule="auto"/>
        <w:rPr>
          <w:rFonts w:ascii="Arial" w:hAnsi="Arial" w:cs="Arial"/>
          <w:sz w:val="22"/>
          <w:szCs w:val="22"/>
        </w:rPr>
      </w:pPr>
      <w:r w:rsidRPr="22E70FE5">
        <w:rPr>
          <w:rFonts w:ascii="Arial" w:hAnsi="Arial" w:cs="Arial"/>
          <w:sz w:val="22"/>
          <w:szCs w:val="22"/>
        </w:rPr>
        <w:t>Clean Energy Contractor Incubator Program</w:t>
      </w:r>
    </w:p>
    <w:p w14:paraId="166F6CEC" w14:textId="77777777" w:rsidR="00AD18C7" w:rsidRDefault="00AD18C7" w:rsidP="00F521E1">
      <w:pPr>
        <w:pStyle w:val="ListParagraph"/>
        <w:numPr>
          <w:ilvl w:val="2"/>
          <w:numId w:val="8"/>
        </w:numPr>
        <w:spacing w:line="276" w:lineRule="auto"/>
        <w:rPr>
          <w:rFonts w:ascii="Arial" w:hAnsi="Arial" w:cs="Arial"/>
          <w:sz w:val="22"/>
          <w:szCs w:val="22"/>
        </w:rPr>
      </w:pPr>
      <w:r w:rsidRPr="22E70FE5">
        <w:rPr>
          <w:rFonts w:ascii="Arial" w:hAnsi="Arial" w:cs="Arial"/>
          <w:sz w:val="22"/>
          <w:szCs w:val="22"/>
          <w:u w:val="single"/>
        </w:rPr>
        <w:t>Program Status</w:t>
      </w:r>
      <w:r w:rsidRPr="22E70FE5">
        <w:rPr>
          <w:rFonts w:ascii="Arial" w:hAnsi="Arial" w:cs="Arial"/>
          <w:sz w:val="22"/>
          <w:szCs w:val="22"/>
        </w:rPr>
        <w:t xml:space="preserve">: RFI was posted in November 2022 with responses due by December 13, 2022. May renew later this year? </w:t>
      </w:r>
    </w:p>
    <w:p w14:paraId="4BB257B3" w14:textId="77777777" w:rsidR="00AD18C7" w:rsidRDefault="00AD18C7" w:rsidP="00F521E1">
      <w:pPr>
        <w:pStyle w:val="ListParagraph"/>
        <w:numPr>
          <w:ilvl w:val="2"/>
          <w:numId w:val="8"/>
        </w:numPr>
        <w:spacing w:line="276" w:lineRule="auto"/>
        <w:rPr>
          <w:rFonts w:ascii="Arial" w:hAnsi="Arial" w:cs="Arial"/>
          <w:sz w:val="22"/>
          <w:szCs w:val="22"/>
        </w:rPr>
      </w:pPr>
      <w:r w:rsidRPr="465E082F">
        <w:rPr>
          <w:rFonts w:ascii="Arial" w:hAnsi="Arial" w:cs="Arial"/>
          <w:sz w:val="22"/>
          <w:szCs w:val="22"/>
          <w:u w:val="single"/>
        </w:rPr>
        <w:t>Additional Details</w:t>
      </w:r>
      <w:r w:rsidRPr="465E082F">
        <w:rPr>
          <w:rFonts w:ascii="Arial" w:hAnsi="Arial" w:cs="Arial"/>
          <w:sz w:val="22"/>
          <w:szCs w:val="22"/>
        </w:rPr>
        <w:t xml:space="preserve">: </w:t>
      </w:r>
      <w:hyperlink r:id="rId48">
        <w:r w:rsidRPr="465E082F">
          <w:rPr>
            <w:rStyle w:val="Hyperlink"/>
            <w:rFonts w:ascii="Arial" w:hAnsi="Arial" w:cs="Arial"/>
            <w:sz w:val="22"/>
            <w:szCs w:val="22"/>
          </w:rPr>
          <w:t>https://dceo.illinois.gov/climateandequitablejobs/clean-energy-contractor-incubator-program.html</w:t>
        </w:r>
      </w:hyperlink>
      <w:r w:rsidRPr="465E082F">
        <w:rPr>
          <w:rFonts w:ascii="Arial" w:hAnsi="Arial" w:cs="Arial"/>
          <w:sz w:val="22"/>
          <w:szCs w:val="22"/>
        </w:rPr>
        <w:t xml:space="preserve"> </w:t>
      </w:r>
    </w:p>
    <w:p w14:paraId="5F9FF2F7" w14:textId="0784C09B" w:rsidR="00AD18C7" w:rsidRDefault="00AD18C7" w:rsidP="00F521E1">
      <w:pPr>
        <w:pStyle w:val="ListParagraph"/>
        <w:numPr>
          <w:ilvl w:val="3"/>
          <w:numId w:val="8"/>
        </w:numPr>
        <w:spacing w:line="276" w:lineRule="auto"/>
      </w:pPr>
      <w:r w:rsidRPr="465E082F">
        <w:rPr>
          <w:rFonts w:ascii="Arial" w:hAnsi="Arial" w:cs="Arial"/>
          <w:sz w:val="22"/>
          <w:szCs w:val="22"/>
        </w:rPr>
        <w:t xml:space="preserve">12 current applicants listed </w:t>
      </w:r>
      <w:hyperlink r:id="rId49" w:history="1">
        <w:r w:rsidRPr="004448C5">
          <w:rPr>
            <w:rStyle w:val="Hyperlink"/>
            <w:rFonts w:ascii="Arial" w:hAnsi="Arial" w:cs="Arial"/>
            <w:sz w:val="22"/>
            <w:szCs w:val="22"/>
          </w:rPr>
          <w:t>here</w:t>
        </w:r>
      </w:hyperlink>
      <w:hyperlink r:id="rId50">
        <w:r>
          <w:br/>
        </w:r>
      </w:hyperlink>
      <w:r w:rsidRPr="465E082F">
        <w:rPr>
          <w:rFonts w:ascii="Arial" w:hAnsi="Arial" w:cs="Arial"/>
          <w:sz w:val="12"/>
          <w:szCs w:val="12"/>
        </w:rPr>
        <w:t xml:space="preserve"> </w:t>
      </w:r>
    </w:p>
    <w:p w14:paraId="1638CA0C" w14:textId="77777777" w:rsidR="00AD18C7" w:rsidRPr="00C53935" w:rsidRDefault="00AD18C7" w:rsidP="00F521E1">
      <w:pPr>
        <w:pStyle w:val="ListParagraph"/>
        <w:numPr>
          <w:ilvl w:val="1"/>
          <w:numId w:val="8"/>
        </w:numPr>
        <w:spacing w:line="276" w:lineRule="auto"/>
        <w:rPr>
          <w:rFonts w:ascii="Arial" w:hAnsi="Arial" w:cs="Arial"/>
          <w:sz w:val="22"/>
          <w:szCs w:val="22"/>
        </w:rPr>
      </w:pPr>
      <w:r w:rsidRPr="22E70FE5">
        <w:rPr>
          <w:rFonts w:ascii="Arial" w:hAnsi="Arial" w:cs="Arial"/>
          <w:sz w:val="22"/>
          <w:szCs w:val="22"/>
        </w:rPr>
        <w:t>Energy Transition Barrier Reduction Program</w:t>
      </w:r>
    </w:p>
    <w:p w14:paraId="1BABD972" w14:textId="77777777" w:rsidR="00AD18C7" w:rsidRDefault="00AD18C7" w:rsidP="00F521E1">
      <w:pPr>
        <w:pStyle w:val="ListParagraph"/>
        <w:numPr>
          <w:ilvl w:val="2"/>
          <w:numId w:val="8"/>
        </w:numPr>
        <w:spacing w:line="276" w:lineRule="auto"/>
        <w:rPr>
          <w:rFonts w:ascii="Arial" w:hAnsi="Arial" w:cs="Arial"/>
          <w:sz w:val="22"/>
          <w:szCs w:val="22"/>
        </w:rPr>
      </w:pPr>
      <w:r w:rsidRPr="22E70FE5">
        <w:rPr>
          <w:rFonts w:ascii="Arial" w:hAnsi="Arial" w:cs="Arial"/>
          <w:sz w:val="22"/>
          <w:szCs w:val="22"/>
          <w:u w:val="single"/>
        </w:rPr>
        <w:t>Program Status</w:t>
      </w:r>
      <w:r w:rsidRPr="22E70FE5">
        <w:rPr>
          <w:rFonts w:ascii="Arial" w:hAnsi="Arial" w:cs="Arial"/>
          <w:sz w:val="22"/>
          <w:szCs w:val="22"/>
        </w:rPr>
        <w:t>: RFI was posted in December 2022 with responses due by January 6, 2023. May renew later this year?</w:t>
      </w:r>
    </w:p>
    <w:p w14:paraId="2AC1AEE6" w14:textId="77777777" w:rsidR="00AD18C7" w:rsidRDefault="00AD18C7" w:rsidP="00F521E1">
      <w:pPr>
        <w:pStyle w:val="ListParagraph"/>
        <w:numPr>
          <w:ilvl w:val="2"/>
          <w:numId w:val="8"/>
        </w:numPr>
        <w:spacing w:line="276" w:lineRule="auto"/>
      </w:pPr>
      <w:r w:rsidRPr="465E082F">
        <w:rPr>
          <w:rFonts w:ascii="Arial" w:hAnsi="Arial" w:cs="Arial"/>
          <w:sz w:val="22"/>
          <w:szCs w:val="22"/>
          <w:u w:val="single"/>
        </w:rPr>
        <w:t>Additional Details</w:t>
      </w:r>
      <w:r w:rsidRPr="465E082F">
        <w:rPr>
          <w:rFonts w:ascii="Arial" w:hAnsi="Arial" w:cs="Arial"/>
          <w:sz w:val="22"/>
          <w:szCs w:val="22"/>
        </w:rPr>
        <w:t xml:space="preserve">: </w:t>
      </w:r>
      <w:hyperlink r:id="rId51">
        <w:r w:rsidRPr="465E082F">
          <w:rPr>
            <w:rStyle w:val="Hyperlink"/>
            <w:rFonts w:ascii="Arial" w:hAnsi="Arial" w:cs="Arial"/>
            <w:sz w:val="22"/>
            <w:szCs w:val="22"/>
          </w:rPr>
          <w:t>https://dceo.illinois.gov/content/dam/soi/en/web/dceo/ceja/documents/rfi-ceja-workforcehubs.pdf</w:t>
        </w:r>
      </w:hyperlink>
      <w:r w:rsidRPr="465E082F">
        <w:rPr>
          <w:rFonts w:ascii="Arial" w:hAnsi="Arial" w:cs="Arial"/>
          <w:sz w:val="22"/>
          <w:szCs w:val="22"/>
        </w:rPr>
        <w:t xml:space="preserve"> </w:t>
      </w:r>
    </w:p>
    <w:p w14:paraId="635F8824" w14:textId="7187B1AC" w:rsidR="00AD18C7" w:rsidRDefault="00AD18C7" w:rsidP="00F521E1">
      <w:pPr>
        <w:pStyle w:val="ListParagraph"/>
        <w:numPr>
          <w:ilvl w:val="3"/>
          <w:numId w:val="8"/>
        </w:numPr>
        <w:spacing w:line="276" w:lineRule="auto"/>
      </w:pPr>
      <w:r w:rsidRPr="465E082F">
        <w:rPr>
          <w:rFonts w:ascii="Arial" w:eastAsia="Arial" w:hAnsi="Arial" w:cs="Arial"/>
          <w:sz w:val="22"/>
          <w:szCs w:val="22"/>
        </w:rPr>
        <w:t xml:space="preserve">There were 19 applications listed </w:t>
      </w:r>
      <w:hyperlink r:id="rId52" w:history="1">
        <w:r w:rsidRPr="00E6343A">
          <w:rPr>
            <w:rStyle w:val="Hyperlink"/>
            <w:rFonts w:ascii="Arial" w:eastAsia="Arial" w:hAnsi="Arial" w:cs="Arial"/>
            <w:sz w:val="22"/>
            <w:szCs w:val="22"/>
          </w:rPr>
          <w:t>here</w:t>
        </w:r>
      </w:hyperlink>
      <w:r w:rsidRPr="465E082F">
        <w:rPr>
          <w:rFonts w:ascii="Arial" w:eastAsia="Arial" w:hAnsi="Arial" w:cs="Arial"/>
          <w:sz w:val="22"/>
          <w:szCs w:val="22"/>
        </w:rPr>
        <w:t xml:space="preserve"> </w:t>
      </w:r>
      <w:r>
        <w:br/>
      </w:r>
      <w:r w:rsidRPr="465E082F">
        <w:rPr>
          <w:rFonts w:ascii="Arial" w:hAnsi="Arial" w:cs="Arial"/>
          <w:sz w:val="12"/>
          <w:szCs w:val="12"/>
        </w:rPr>
        <w:t xml:space="preserve"> </w:t>
      </w:r>
    </w:p>
    <w:p w14:paraId="62F6BE11" w14:textId="77777777" w:rsidR="00AD18C7" w:rsidRPr="00C53935" w:rsidRDefault="00AD18C7" w:rsidP="00F521E1">
      <w:pPr>
        <w:pStyle w:val="ListParagraph"/>
        <w:numPr>
          <w:ilvl w:val="1"/>
          <w:numId w:val="8"/>
        </w:numPr>
        <w:spacing w:line="276" w:lineRule="auto"/>
        <w:rPr>
          <w:rFonts w:ascii="Arial" w:hAnsi="Arial" w:cs="Arial"/>
          <w:sz w:val="22"/>
          <w:szCs w:val="22"/>
        </w:rPr>
      </w:pPr>
      <w:r w:rsidRPr="22E70FE5">
        <w:rPr>
          <w:rFonts w:ascii="Arial" w:hAnsi="Arial" w:cs="Arial"/>
          <w:sz w:val="22"/>
          <w:szCs w:val="22"/>
        </w:rPr>
        <w:t>Jobs and Environmental Justice Grant Program</w:t>
      </w:r>
    </w:p>
    <w:p w14:paraId="2EE68F15" w14:textId="77777777" w:rsidR="00AD18C7" w:rsidRDefault="00AD18C7" w:rsidP="00F521E1">
      <w:pPr>
        <w:pStyle w:val="ListParagraph"/>
        <w:numPr>
          <w:ilvl w:val="2"/>
          <w:numId w:val="8"/>
        </w:numPr>
        <w:spacing w:line="276" w:lineRule="auto"/>
        <w:rPr>
          <w:rFonts w:ascii="Arial" w:hAnsi="Arial" w:cs="Arial"/>
          <w:sz w:val="22"/>
          <w:szCs w:val="22"/>
        </w:rPr>
      </w:pPr>
      <w:r w:rsidRPr="22E70FE5">
        <w:rPr>
          <w:rFonts w:ascii="Arial" w:hAnsi="Arial" w:cs="Arial"/>
          <w:sz w:val="22"/>
          <w:szCs w:val="22"/>
          <w:u w:val="single"/>
        </w:rPr>
        <w:t>Program Status</w:t>
      </w:r>
      <w:r w:rsidRPr="22E70FE5">
        <w:rPr>
          <w:rFonts w:ascii="Arial" w:hAnsi="Arial" w:cs="Arial"/>
          <w:sz w:val="22"/>
          <w:szCs w:val="22"/>
        </w:rPr>
        <w:t>: RFI was posted and due in December 2022</w:t>
      </w:r>
    </w:p>
    <w:p w14:paraId="5E0BEA99" w14:textId="77777777" w:rsidR="00AD18C7" w:rsidRDefault="00AD18C7" w:rsidP="00F521E1">
      <w:pPr>
        <w:pStyle w:val="ListParagraph"/>
        <w:numPr>
          <w:ilvl w:val="2"/>
          <w:numId w:val="8"/>
        </w:numPr>
        <w:spacing w:line="276" w:lineRule="auto"/>
        <w:rPr>
          <w:rFonts w:ascii="Arial" w:hAnsi="Arial" w:cs="Arial"/>
          <w:sz w:val="22"/>
          <w:szCs w:val="22"/>
        </w:rPr>
      </w:pPr>
      <w:r w:rsidRPr="465E082F">
        <w:rPr>
          <w:rFonts w:ascii="Arial" w:hAnsi="Arial" w:cs="Arial"/>
          <w:sz w:val="22"/>
          <w:szCs w:val="22"/>
          <w:u w:val="single"/>
        </w:rPr>
        <w:t>Additional Details</w:t>
      </w:r>
      <w:r w:rsidRPr="465E082F">
        <w:rPr>
          <w:rFonts w:ascii="Arial" w:hAnsi="Arial" w:cs="Arial"/>
          <w:sz w:val="22"/>
          <w:szCs w:val="22"/>
        </w:rPr>
        <w:t xml:space="preserve">: </w:t>
      </w:r>
      <w:hyperlink r:id="rId53">
        <w:r w:rsidRPr="465E082F">
          <w:rPr>
            <w:rStyle w:val="Hyperlink"/>
            <w:rFonts w:ascii="Arial" w:hAnsi="Arial" w:cs="Arial"/>
            <w:sz w:val="22"/>
            <w:szCs w:val="22"/>
          </w:rPr>
          <w:t>https://dceo.illinois.gov/content/dam/soi/en/web/dceo/ceja/documents/rfi_jobsenvjusticegrants.pdf</w:t>
        </w:r>
      </w:hyperlink>
      <w:r w:rsidRPr="465E082F">
        <w:rPr>
          <w:rFonts w:ascii="Arial" w:hAnsi="Arial" w:cs="Arial"/>
          <w:sz w:val="22"/>
          <w:szCs w:val="22"/>
        </w:rPr>
        <w:t xml:space="preserve"> </w:t>
      </w:r>
    </w:p>
    <w:p w14:paraId="0A33E4D9" w14:textId="410A4B62" w:rsidR="00AD18C7" w:rsidRDefault="00AD18C7" w:rsidP="00F521E1">
      <w:pPr>
        <w:pStyle w:val="ListParagraph"/>
        <w:numPr>
          <w:ilvl w:val="3"/>
          <w:numId w:val="8"/>
        </w:numPr>
        <w:spacing w:line="276" w:lineRule="auto"/>
        <w:rPr>
          <w:rFonts w:ascii="Arial" w:eastAsia="Arial" w:hAnsi="Arial" w:cs="Arial"/>
          <w:sz w:val="22"/>
          <w:szCs w:val="22"/>
        </w:rPr>
      </w:pPr>
      <w:r w:rsidRPr="465E082F">
        <w:rPr>
          <w:rFonts w:ascii="Arial" w:eastAsia="Arial" w:hAnsi="Arial" w:cs="Arial"/>
          <w:sz w:val="22"/>
          <w:szCs w:val="22"/>
        </w:rPr>
        <w:t xml:space="preserve">There were 10 applications listed </w:t>
      </w:r>
      <w:hyperlink r:id="rId54" w:history="1">
        <w:r w:rsidRPr="00E6343A">
          <w:rPr>
            <w:rStyle w:val="Hyperlink"/>
            <w:rFonts w:ascii="Arial" w:eastAsia="Arial" w:hAnsi="Arial" w:cs="Arial"/>
            <w:sz w:val="22"/>
            <w:szCs w:val="22"/>
          </w:rPr>
          <w:t>here</w:t>
        </w:r>
      </w:hyperlink>
      <w:r w:rsidRPr="465E082F">
        <w:rPr>
          <w:rFonts w:ascii="Arial" w:eastAsia="Arial" w:hAnsi="Arial" w:cs="Arial"/>
          <w:sz w:val="22"/>
          <w:szCs w:val="22"/>
        </w:rPr>
        <w:t xml:space="preserve"> </w:t>
      </w:r>
    </w:p>
    <w:p w14:paraId="03DF1694" w14:textId="77777777" w:rsidR="00AD18C7" w:rsidRDefault="00AD18C7" w:rsidP="00AD18C7">
      <w:pPr>
        <w:spacing w:line="276" w:lineRule="auto"/>
      </w:pPr>
      <w:r w:rsidRPr="22E70FE5">
        <w:rPr>
          <w:rFonts w:ascii="Arial" w:hAnsi="Arial" w:cs="Arial"/>
          <w:sz w:val="12"/>
          <w:szCs w:val="12"/>
        </w:rPr>
        <w:t xml:space="preserve"> </w:t>
      </w:r>
    </w:p>
    <w:p w14:paraId="2071D2A8" w14:textId="77777777" w:rsidR="00AD18C7" w:rsidRPr="00C53935" w:rsidRDefault="00AD18C7" w:rsidP="00F521E1">
      <w:pPr>
        <w:pStyle w:val="ListParagraph"/>
        <w:numPr>
          <w:ilvl w:val="1"/>
          <w:numId w:val="8"/>
        </w:numPr>
        <w:spacing w:line="276" w:lineRule="auto"/>
        <w:rPr>
          <w:rFonts w:ascii="Arial" w:hAnsi="Arial" w:cs="Arial"/>
          <w:sz w:val="22"/>
          <w:szCs w:val="22"/>
        </w:rPr>
      </w:pPr>
      <w:r w:rsidRPr="22E70FE5">
        <w:rPr>
          <w:rFonts w:ascii="Arial" w:hAnsi="Arial" w:cs="Arial"/>
          <w:sz w:val="22"/>
          <w:szCs w:val="22"/>
        </w:rPr>
        <w:t>Returning Residents Clean Jobs Training Program</w:t>
      </w:r>
    </w:p>
    <w:p w14:paraId="49AB34EC" w14:textId="36D175F1" w:rsidR="00AD18C7" w:rsidRDefault="00AD18C7" w:rsidP="00F521E1">
      <w:pPr>
        <w:pStyle w:val="ListParagraph"/>
        <w:numPr>
          <w:ilvl w:val="2"/>
          <w:numId w:val="8"/>
        </w:numPr>
        <w:spacing w:line="276" w:lineRule="auto"/>
        <w:rPr>
          <w:rFonts w:ascii="Arial" w:hAnsi="Arial" w:cs="Arial"/>
          <w:sz w:val="22"/>
          <w:szCs w:val="22"/>
        </w:rPr>
      </w:pPr>
      <w:r w:rsidRPr="22E70FE5">
        <w:rPr>
          <w:rFonts w:ascii="Arial" w:hAnsi="Arial" w:cs="Arial"/>
          <w:sz w:val="22"/>
          <w:szCs w:val="22"/>
          <w:u w:val="single"/>
        </w:rPr>
        <w:t>Program Status</w:t>
      </w:r>
      <w:r w:rsidRPr="22E70FE5">
        <w:rPr>
          <w:rFonts w:ascii="Arial" w:hAnsi="Arial" w:cs="Arial"/>
          <w:sz w:val="22"/>
          <w:szCs w:val="22"/>
        </w:rPr>
        <w:t>: RFI was posted Jan</w:t>
      </w:r>
      <w:r w:rsidR="00E6343A">
        <w:rPr>
          <w:rFonts w:ascii="Arial" w:hAnsi="Arial" w:cs="Arial"/>
          <w:sz w:val="22"/>
          <w:szCs w:val="22"/>
        </w:rPr>
        <w:t>.</w:t>
      </w:r>
      <w:r w:rsidRPr="22E70FE5">
        <w:rPr>
          <w:rFonts w:ascii="Arial" w:hAnsi="Arial" w:cs="Arial"/>
          <w:sz w:val="22"/>
          <w:szCs w:val="22"/>
        </w:rPr>
        <w:t xml:space="preserve"> 2023 and due in February 2023. </w:t>
      </w:r>
    </w:p>
    <w:p w14:paraId="481A1CEC" w14:textId="77777777" w:rsidR="00AD18C7" w:rsidRDefault="00AD18C7" w:rsidP="00F521E1">
      <w:pPr>
        <w:pStyle w:val="ListParagraph"/>
        <w:numPr>
          <w:ilvl w:val="2"/>
          <w:numId w:val="8"/>
        </w:numPr>
        <w:spacing w:line="276" w:lineRule="auto"/>
        <w:rPr>
          <w:rFonts w:ascii="Arial" w:hAnsi="Arial" w:cs="Arial"/>
          <w:sz w:val="22"/>
          <w:szCs w:val="22"/>
        </w:rPr>
      </w:pPr>
      <w:r w:rsidRPr="465E082F">
        <w:rPr>
          <w:rFonts w:ascii="Arial" w:hAnsi="Arial" w:cs="Arial"/>
          <w:sz w:val="22"/>
          <w:szCs w:val="22"/>
          <w:u w:val="single"/>
        </w:rPr>
        <w:t>Additional Details</w:t>
      </w:r>
      <w:r w:rsidRPr="465E082F">
        <w:rPr>
          <w:rFonts w:ascii="Arial" w:hAnsi="Arial" w:cs="Arial"/>
          <w:sz w:val="22"/>
          <w:szCs w:val="22"/>
        </w:rPr>
        <w:t xml:space="preserve">: </w:t>
      </w:r>
      <w:hyperlink r:id="rId55">
        <w:r w:rsidRPr="465E082F">
          <w:rPr>
            <w:rStyle w:val="Hyperlink"/>
            <w:rFonts w:ascii="Arial" w:hAnsi="Arial" w:cs="Arial"/>
            <w:sz w:val="22"/>
            <w:szCs w:val="22"/>
          </w:rPr>
          <w:t>https://dceo.illinois.gov/climateandequitablejobs/returning-resident-clean-jobs-program.html</w:t>
        </w:r>
      </w:hyperlink>
      <w:r w:rsidRPr="465E082F">
        <w:rPr>
          <w:rFonts w:ascii="Arial" w:hAnsi="Arial" w:cs="Arial"/>
          <w:sz w:val="22"/>
          <w:szCs w:val="22"/>
        </w:rPr>
        <w:t xml:space="preserve"> </w:t>
      </w:r>
    </w:p>
    <w:p w14:paraId="2CD465BF" w14:textId="2AFC954B" w:rsidR="00AD18C7" w:rsidRDefault="00AD18C7" w:rsidP="00F521E1">
      <w:pPr>
        <w:pStyle w:val="ListParagraph"/>
        <w:numPr>
          <w:ilvl w:val="3"/>
          <w:numId w:val="8"/>
        </w:numPr>
        <w:spacing w:line="276" w:lineRule="auto"/>
        <w:rPr>
          <w:rFonts w:ascii="Arial" w:eastAsia="Arial" w:hAnsi="Arial" w:cs="Arial"/>
          <w:sz w:val="22"/>
          <w:szCs w:val="22"/>
        </w:rPr>
      </w:pPr>
      <w:r w:rsidRPr="465E082F">
        <w:rPr>
          <w:rFonts w:ascii="Arial" w:eastAsia="Arial" w:hAnsi="Arial" w:cs="Arial"/>
          <w:sz w:val="22"/>
          <w:szCs w:val="22"/>
        </w:rPr>
        <w:t xml:space="preserve">There were 8 applications listed </w:t>
      </w:r>
      <w:hyperlink r:id="rId56" w:history="1">
        <w:r w:rsidRPr="00940B82">
          <w:rPr>
            <w:rStyle w:val="Hyperlink"/>
            <w:rFonts w:ascii="Arial" w:eastAsia="Arial" w:hAnsi="Arial" w:cs="Arial"/>
            <w:sz w:val="22"/>
            <w:szCs w:val="22"/>
          </w:rPr>
          <w:t>here</w:t>
        </w:r>
      </w:hyperlink>
      <w:r w:rsidRPr="465E082F">
        <w:rPr>
          <w:rFonts w:ascii="Arial" w:eastAsia="Arial" w:hAnsi="Arial" w:cs="Arial"/>
          <w:sz w:val="22"/>
          <w:szCs w:val="22"/>
        </w:rPr>
        <w:t xml:space="preserve"> </w:t>
      </w:r>
    </w:p>
    <w:p w14:paraId="6B502C52" w14:textId="77777777" w:rsidR="00AD18C7" w:rsidRDefault="00AD18C7" w:rsidP="00AD18C7">
      <w:pPr>
        <w:spacing w:line="276" w:lineRule="auto"/>
      </w:pPr>
      <w:r w:rsidRPr="22E70FE5">
        <w:rPr>
          <w:sz w:val="12"/>
          <w:szCs w:val="12"/>
        </w:rPr>
        <w:lastRenderedPageBreak/>
        <w:t xml:space="preserve"> </w:t>
      </w:r>
    </w:p>
    <w:p w14:paraId="7DC1411E" w14:textId="77777777" w:rsidR="00AD18C7" w:rsidRPr="00C53935" w:rsidRDefault="00AD18C7" w:rsidP="00F521E1">
      <w:pPr>
        <w:pStyle w:val="ListParagraph"/>
        <w:numPr>
          <w:ilvl w:val="1"/>
          <w:numId w:val="8"/>
        </w:numPr>
        <w:spacing w:line="276" w:lineRule="auto"/>
        <w:rPr>
          <w:rFonts w:ascii="Arial" w:hAnsi="Arial" w:cs="Arial"/>
          <w:sz w:val="22"/>
          <w:szCs w:val="22"/>
        </w:rPr>
      </w:pPr>
      <w:r w:rsidRPr="22E70FE5">
        <w:rPr>
          <w:rFonts w:ascii="Arial" w:hAnsi="Arial" w:cs="Arial"/>
          <w:sz w:val="22"/>
          <w:szCs w:val="22"/>
        </w:rPr>
        <w:t>Energy Transition Navigators</w:t>
      </w:r>
    </w:p>
    <w:p w14:paraId="79EC1B80" w14:textId="77777777" w:rsidR="00AD18C7" w:rsidRDefault="00AD18C7" w:rsidP="00F521E1">
      <w:pPr>
        <w:pStyle w:val="ListParagraph"/>
        <w:numPr>
          <w:ilvl w:val="2"/>
          <w:numId w:val="8"/>
        </w:numPr>
        <w:spacing w:line="276" w:lineRule="auto"/>
      </w:pPr>
      <w:r w:rsidRPr="22E70FE5">
        <w:rPr>
          <w:rFonts w:ascii="Arial" w:hAnsi="Arial" w:cs="Arial"/>
          <w:sz w:val="22"/>
          <w:szCs w:val="22"/>
          <w:u w:val="single"/>
        </w:rPr>
        <w:t>Program Status</w:t>
      </w:r>
      <w:r w:rsidRPr="22E70FE5">
        <w:rPr>
          <w:rFonts w:ascii="Arial" w:hAnsi="Arial" w:cs="Arial"/>
          <w:sz w:val="22"/>
          <w:szCs w:val="22"/>
        </w:rPr>
        <w:t>: The initial review deadline was August 15, 2023.  Applications are in review.</w:t>
      </w:r>
    </w:p>
    <w:p w14:paraId="71E7E439" w14:textId="77777777" w:rsidR="00AD18C7" w:rsidRDefault="00AD18C7" w:rsidP="00F521E1">
      <w:pPr>
        <w:pStyle w:val="ListParagraph"/>
        <w:numPr>
          <w:ilvl w:val="2"/>
          <w:numId w:val="8"/>
        </w:numPr>
        <w:spacing w:line="276" w:lineRule="auto"/>
        <w:rPr>
          <w:rFonts w:ascii="Arial" w:hAnsi="Arial" w:cs="Arial"/>
          <w:sz w:val="22"/>
          <w:szCs w:val="22"/>
        </w:rPr>
      </w:pPr>
      <w:r w:rsidRPr="465E082F">
        <w:rPr>
          <w:rFonts w:ascii="Arial" w:hAnsi="Arial" w:cs="Arial"/>
          <w:sz w:val="22"/>
          <w:szCs w:val="22"/>
          <w:u w:val="single"/>
        </w:rPr>
        <w:t>Additional Details</w:t>
      </w:r>
      <w:r w:rsidRPr="465E082F">
        <w:rPr>
          <w:rFonts w:ascii="Arial" w:hAnsi="Arial" w:cs="Arial"/>
          <w:sz w:val="22"/>
          <w:szCs w:val="22"/>
        </w:rPr>
        <w:t xml:space="preserve">: </w:t>
      </w:r>
      <w:hyperlink r:id="rId57">
        <w:r w:rsidRPr="465E082F">
          <w:rPr>
            <w:rStyle w:val="Hyperlink"/>
            <w:rFonts w:ascii="Arial" w:hAnsi="Arial" w:cs="Arial"/>
            <w:sz w:val="22"/>
            <w:szCs w:val="22"/>
          </w:rPr>
          <w:t>https://dceo.illinois.gov/climateandequitablejobs/energy-transition-navigator-program.html</w:t>
        </w:r>
      </w:hyperlink>
      <w:r w:rsidRPr="465E082F">
        <w:rPr>
          <w:rFonts w:ascii="Arial" w:hAnsi="Arial" w:cs="Arial"/>
          <w:sz w:val="22"/>
          <w:szCs w:val="22"/>
        </w:rPr>
        <w:t xml:space="preserve"> </w:t>
      </w:r>
    </w:p>
    <w:p w14:paraId="682B601B" w14:textId="7D07E520" w:rsidR="00AD18C7" w:rsidRDefault="00AD18C7" w:rsidP="00F521E1">
      <w:pPr>
        <w:pStyle w:val="ListParagraph"/>
        <w:numPr>
          <w:ilvl w:val="3"/>
          <w:numId w:val="8"/>
        </w:numPr>
        <w:spacing w:line="276" w:lineRule="auto"/>
      </w:pPr>
      <w:r w:rsidRPr="465E082F">
        <w:rPr>
          <w:rFonts w:ascii="Arial" w:eastAsia="Arial" w:hAnsi="Arial" w:cs="Arial"/>
          <w:sz w:val="22"/>
          <w:szCs w:val="22"/>
        </w:rPr>
        <w:t xml:space="preserve">There were 19 applications listed </w:t>
      </w:r>
      <w:hyperlink r:id="rId58" w:history="1">
        <w:r w:rsidRPr="00940B82">
          <w:rPr>
            <w:rStyle w:val="Hyperlink"/>
            <w:rFonts w:ascii="Arial" w:eastAsia="Arial" w:hAnsi="Arial" w:cs="Arial"/>
            <w:sz w:val="22"/>
            <w:szCs w:val="22"/>
          </w:rPr>
          <w:t>here</w:t>
        </w:r>
      </w:hyperlink>
    </w:p>
    <w:p w14:paraId="6312E052" w14:textId="77777777" w:rsidR="00AD18C7" w:rsidRDefault="00AD18C7" w:rsidP="00AD18C7">
      <w:pPr>
        <w:spacing w:line="276" w:lineRule="auto"/>
      </w:pPr>
      <w:r w:rsidRPr="22E70FE5">
        <w:rPr>
          <w:sz w:val="12"/>
          <w:szCs w:val="12"/>
        </w:rPr>
        <w:t xml:space="preserve"> </w:t>
      </w:r>
    </w:p>
    <w:p w14:paraId="663494EF" w14:textId="77777777" w:rsidR="00AD18C7" w:rsidRPr="00C53935" w:rsidRDefault="00AD18C7" w:rsidP="00F521E1">
      <w:pPr>
        <w:pStyle w:val="ListParagraph"/>
        <w:numPr>
          <w:ilvl w:val="1"/>
          <w:numId w:val="8"/>
        </w:numPr>
        <w:spacing w:line="276" w:lineRule="auto"/>
        <w:rPr>
          <w:rFonts w:ascii="Arial" w:hAnsi="Arial" w:cs="Arial"/>
          <w:sz w:val="22"/>
          <w:szCs w:val="22"/>
        </w:rPr>
      </w:pPr>
      <w:r w:rsidRPr="22E70FE5">
        <w:rPr>
          <w:rFonts w:ascii="Arial" w:hAnsi="Arial" w:cs="Arial"/>
          <w:sz w:val="22"/>
          <w:szCs w:val="22"/>
        </w:rPr>
        <w:t>Illinois Climate Works Pre-apprenticeship Program</w:t>
      </w:r>
    </w:p>
    <w:p w14:paraId="0A428B4A" w14:textId="77777777" w:rsidR="00AD18C7" w:rsidRDefault="00AD18C7" w:rsidP="00F521E1">
      <w:pPr>
        <w:pStyle w:val="ListParagraph"/>
        <w:numPr>
          <w:ilvl w:val="2"/>
          <w:numId w:val="8"/>
        </w:numPr>
        <w:spacing w:line="276" w:lineRule="auto"/>
        <w:rPr>
          <w:rFonts w:ascii="Arial" w:hAnsi="Arial" w:cs="Arial"/>
          <w:sz w:val="22"/>
          <w:szCs w:val="22"/>
        </w:rPr>
      </w:pPr>
      <w:r w:rsidRPr="465E082F">
        <w:rPr>
          <w:rFonts w:ascii="Arial" w:hAnsi="Arial" w:cs="Arial"/>
          <w:sz w:val="22"/>
          <w:szCs w:val="22"/>
          <w:u w:val="single"/>
        </w:rPr>
        <w:t>Program Status</w:t>
      </w:r>
      <w:r w:rsidRPr="465E082F">
        <w:rPr>
          <w:rFonts w:ascii="Arial" w:hAnsi="Arial" w:cs="Arial"/>
          <w:sz w:val="22"/>
          <w:szCs w:val="22"/>
        </w:rPr>
        <w:t>: Notice of Funding closed July 3, 2023.</w:t>
      </w:r>
    </w:p>
    <w:p w14:paraId="35E65007" w14:textId="77777777" w:rsidR="00AD18C7" w:rsidRDefault="00AD18C7" w:rsidP="00F521E1">
      <w:pPr>
        <w:pStyle w:val="ListParagraph"/>
        <w:numPr>
          <w:ilvl w:val="2"/>
          <w:numId w:val="8"/>
        </w:numPr>
        <w:spacing w:line="276" w:lineRule="auto"/>
        <w:rPr>
          <w:rFonts w:ascii="Arial" w:hAnsi="Arial" w:cs="Arial"/>
          <w:sz w:val="22"/>
          <w:szCs w:val="22"/>
        </w:rPr>
      </w:pPr>
      <w:r w:rsidRPr="465E082F">
        <w:rPr>
          <w:rFonts w:ascii="Arial" w:hAnsi="Arial" w:cs="Arial"/>
          <w:sz w:val="22"/>
          <w:szCs w:val="22"/>
          <w:u w:val="single"/>
        </w:rPr>
        <w:t>Additional Details</w:t>
      </w:r>
      <w:r w:rsidRPr="465E082F">
        <w:rPr>
          <w:rFonts w:ascii="Arial" w:hAnsi="Arial" w:cs="Arial"/>
          <w:sz w:val="22"/>
          <w:szCs w:val="22"/>
        </w:rPr>
        <w:t xml:space="preserve">: </w:t>
      </w:r>
      <w:hyperlink r:id="rId59">
        <w:r w:rsidRPr="465E082F">
          <w:rPr>
            <w:rStyle w:val="Hyperlink"/>
            <w:rFonts w:ascii="Arial" w:hAnsi="Arial" w:cs="Arial"/>
            <w:sz w:val="22"/>
            <w:szCs w:val="22"/>
          </w:rPr>
          <w:t>https://dceo.illinois.gov/climateandequitablejobs/climate-works-pre-apprenticeship-program.html</w:t>
        </w:r>
      </w:hyperlink>
      <w:r w:rsidRPr="465E082F">
        <w:rPr>
          <w:rFonts w:ascii="Arial" w:hAnsi="Arial" w:cs="Arial"/>
          <w:sz w:val="22"/>
          <w:szCs w:val="22"/>
        </w:rPr>
        <w:t xml:space="preserve"> </w:t>
      </w:r>
    </w:p>
    <w:p w14:paraId="5F98F495" w14:textId="77777777" w:rsidR="00AD18C7" w:rsidRDefault="00AD18C7" w:rsidP="00F521E1">
      <w:pPr>
        <w:pStyle w:val="ListParagraph"/>
        <w:numPr>
          <w:ilvl w:val="3"/>
          <w:numId w:val="8"/>
        </w:numPr>
        <w:spacing w:line="276" w:lineRule="auto"/>
      </w:pPr>
      <w:r w:rsidRPr="465E082F">
        <w:rPr>
          <w:rFonts w:ascii="Arial" w:hAnsi="Arial" w:cs="Arial"/>
          <w:sz w:val="22"/>
          <w:szCs w:val="22"/>
        </w:rPr>
        <w:t>Applications currently under review</w:t>
      </w:r>
    </w:p>
    <w:p w14:paraId="09EBE261" w14:textId="77777777" w:rsidR="00AD18C7" w:rsidRDefault="00AD18C7" w:rsidP="00AD18C7">
      <w:pPr>
        <w:spacing w:line="276" w:lineRule="auto"/>
      </w:pPr>
      <w:r w:rsidRPr="22E70FE5">
        <w:rPr>
          <w:sz w:val="12"/>
          <w:szCs w:val="12"/>
        </w:rPr>
        <w:t xml:space="preserve"> </w:t>
      </w:r>
    </w:p>
    <w:p w14:paraId="39586C72" w14:textId="77777777" w:rsidR="00AD18C7" w:rsidRPr="00C53935" w:rsidRDefault="00AD18C7" w:rsidP="00F521E1">
      <w:pPr>
        <w:pStyle w:val="ListParagraph"/>
        <w:numPr>
          <w:ilvl w:val="1"/>
          <w:numId w:val="8"/>
        </w:numPr>
        <w:spacing w:line="276" w:lineRule="auto"/>
        <w:rPr>
          <w:rFonts w:ascii="Arial" w:hAnsi="Arial" w:cs="Arial"/>
          <w:sz w:val="22"/>
          <w:szCs w:val="22"/>
        </w:rPr>
      </w:pPr>
      <w:r w:rsidRPr="22E70FE5">
        <w:rPr>
          <w:rFonts w:ascii="Arial" w:hAnsi="Arial" w:cs="Arial"/>
          <w:sz w:val="22"/>
          <w:szCs w:val="22"/>
        </w:rPr>
        <w:t>Energy Transition Community Support Grants</w:t>
      </w:r>
    </w:p>
    <w:p w14:paraId="104516A7" w14:textId="77777777" w:rsidR="00AD18C7" w:rsidRDefault="00AD18C7" w:rsidP="00F521E1">
      <w:pPr>
        <w:pStyle w:val="ListParagraph"/>
        <w:numPr>
          <w:ilvl w:val="2"/>
          <w:numId w:val="8"/>
        </w:numPr>
        <w:spacing w:line="276" w:lineRule="auto"/>
        <w:rPr>
          <w:rFonts w:ascii="Arial" w:hAnsi="Arial" w:cs="Arial"/>
          <w:sz w:val="22"/>
          <w:szCs w:val="22"/>
        </w:rPr>
      </w:pPr>
      <w:r w:rsidRPr="22E70FE5">
        <w:rPr>
          <w:rFonts w:ascii="Arial" w:hAnsi="Arial" w:cs="Arial"/>
          <w:sz w:val="22"/>
          <w:szCs w:val="22"/>
          <w:u w:val="single"/>
        </w:rPr>
        <w:t>Program Status</w:t>
      </w:r>
      <w:r w:rsidRPr="22E70FE5">
        <w:rPr>
          <w:rFonts w:ascii="Arial" w:hAnsi="Arial" w:cs="Arial"/>
          <w:sz w:val="22"/>
          <w:szCs w:val="22"/>
        </w:rPr>
        <w:t>: NOFO Released in 2022</w:t>
      </w:r>
    </w:p>
    <w:p w14:paraId="4582B1DA" w14:textId="77777777" w:rsidR="00AD18C7" w:rsidRDefault="00AD18C7" w:rsidP="00F521E1">
      <w:pPr>
        <w:pStyle w:val="ListParagraph"/>
        <w:numPr>
          <w:ilvl w:val="2"/>
          <w:numId w:val="8"/>
        </w:numPr>
        <w:spacing w:line="276" w:lineRule="auto"/>
        <w:rPr>
          <w:rFonts w:ascii="Arial" w:hAnsi="Arial" w:cs="Arial"/>
          <w:sz w:val="22"/>
          <w:szCs w:val="22"/>
        </w:rPr>
      </w:pPr>
      <w:r w:rsidRPr="465E082F">
        <w:rPr>
          <w:rFonts w:ascii="Arial" w:hAnsi="Arial" w:cs="Arial"/>
          <w:sz w:val="22"/>
          <w:szCs w:val="22"/>
          <w:u w:val="single"/>
        </w:rPr>
        <w:t>Additional Details</w:t>
      </w:r>
      <w:r w:rsidRPr="465E082F">
        <w:rPr>
          <w:rFonts w:ascii="Arial" w:hAnsi="Arial" w:cs="Arial"/>
          <w:sz w:val="22"/>
          <w:szCs w:val="22"/>
        </w:rPr>
        <w:t>: N/A</w:t>
      </w:r>
    </w:p>
    <w:p w14:paraId="41EDBFFA" w14:textId="77777777" w:rsidR="00AD18C7" w:rsidRDefault="00AD18C7" w:rsidP="00F521E1">
      <w:pPr>
        <w:pStyle w:val="ListParagraph"/>
        <w:numPr>
          <w:ilvl w:val="3"/>
          <w:numId w:val="8"/>
        </w:numPr>
        <w:spacing w:line="276" w:lineRule="auto"/>
        <w:rPr>
          <w:rFonts w:ascii="Arial" w:eastAsia="Arial" w:hAnsi="Arial" w:cs="Arial"/>
          <w:sz w:val="22"/>
          <w:szCs w:val="22"/>
        </w:rPr>
      </w:pPr>
      <w:r w:rsidRPr="465E082F">
        <w:rPr>
          <w:rFonts w:ascii="Arial" w:eastAsia="Arial" w:hAnsi="Arial" w:cs="Arial"/>
          <w:sz w:val="22"/>
          <w:szCs w:val="22"/>
        </w:rPr>
        <w:t xml:space="preserve">50 recipients selected and listed here: </w:t>
      </w:r>
      <w:hyperlink r:id="rId60">
        <w:r w:rsidRPr="465E082F">
          <w:rPr>
            <w:rStyle w:val="Hyperlink"/>
            <w:rFonts w:ascii="Arial" w:eastAsia="Arial" w:hAnsi="Arial" w:cs="Arial"/>
            <w:sz w:val="22"/>
            <w:szCs w:val="22"/>
          </w:rPr>
          <w:t>https://dceo.illinois.gov/news/press-release.26142.html</w:t>
        </w:r>
      </w:hyperlink>
      <w:r w:rsidRPr="465E082F">
        <w:rPr>
          <w:rFonts w:ascii="Arial" w:eastAsia="Arial" w:hAnsi="Arial" w:cs="Arial"/>
          <w:sz w:val="22"/>
          <w:szCs w:val="22"/>
        </w:rPr>
        <w:t xml:space="preserve"> </w:t>
      </w:r>
    </w:p>
    <w:p w14:paraId="58EAB41C" w14:textId="77777777" w:rsidR="00AD18C7" w:rsidRDefault="00AD18C7" w:rsidP="00AD18C7">
      <w:pPr>
        <w:spacing w:line="276" w:lineRule="auto"/>
        <w:rPr>
          <w:sz w:val="12"/>
          <w:szCs w:val="12"/>
        </w:rPr>
      </w:pPr>
    </w:p>
    <w:p w14:paraId="3F0C6B4A" w14:textId="77777777" w:rsidR="00AD18C7" w:rsidRPr="00C53935" w:rsidRDefault="00AD18C7" w:rsidP="00F521E1">
      <w:pPr>
        <w:pStyle w:val="ListParagraph"/>
        <w:numPr>
          <w:ilvl w:val="1"/>
          <w:numId w:val="8"/>
        </w:numPr>
        <w:spacing w:line="276" w:lineRule="auto"/>
        <w:rPr>
          <w:rFonts w:ascii="Arial" w:hAnsi="Arial" w:cs="Arial"/>
          <w:sz w:val="22"/>
          <w:szCs w:val="22"/>
        </w:rPr>
      </w:pPr>
      <w:r w:rsidRPr="22E70FE5">
        <w:rPr>
          <w:rFonts w:ascii="Arial" w:hAnsi="Arial" w:cs="Arial"/>
          <w:sz w:val="22"/>
          <w:szCs w:val="22"/>
        </w:rPr>
        <w:t>Displaced Energy Worker Dependent Scholarship</w:t>
      </w:r>
    </w:p>
    <w:p w14:paraId="5A7CDCE8" w14:textId="77777777" w:rsidR="00AD18C7" w:rsidRDefault="00AD18C7" w:rsidP="00F521E1">
      <w:pPr>
        <w:pStyle w:val="ListParagraph"/>
        <w:numPr>
          <w:ilvl w:val="2"/>
          <w:numId w:val="8"/>
        </w:numPr>
        <w:spacing w:line="276" w:lineRule="auto"/>
        <w:rPr>
          <w:rFonts w:ascii="Arial" w:hAnsi="Arial" w:cs="Arial"/>
          <w:sz w:val="22"/>
          <w:szCs w:val="22"/>
        </w:rPr>
      </w:pPr>
      <w:r w:rsidRPr="22E70FE5">
        <w:rPr>
          <w:rFonts w:ascii="Arial" w:hAnsi="Arial" w:cs="Arial"/>
          <w:sz w:val="22"/>
          <w:szCs w:val="22"/>
          <w:u w:val="single"/>
        </w:rPr>
        <w:t>Program Status</w:t>
      </w:r>
      <w:r w:rsidRPr="22E70FE5">
        <w:rPr>
          <w:rFonts w:ascii="Arial" w:hAnsi="Arial" w:cs="Arial"/>
          <w:sz w:val="22"/>
          <w:szCs w:val="22"/>
        </w:rPr>
        <w:t>: Appears to be available on rolling basis</w:t>
      </w:r>
    </w:p>
    <w:p w14:paraId="0333A71F" w14:textId="77777777" w:rsidR="00AD18C7" w:rsidRDefault="00AD18C7" w:rsidP="00F521E1">
      <w:pPr>
        <w:pStyle w:val="ListParagraph"/>
        <w:numPr>
          <w:ilvl w:val="2"/>
          <w:numId w:val="8"/>
        </w:numPr>
        <w:spacing w:line="276" w:lineRule="auto"/>
        <w:rPr>
          <w:rFonts w:ascii="Arial" w:hAnsi="Arial" w:cs="Arial"/>
          <w:sz w:val="22"/>
          <w:szCs w:val="22"/>
        </w:rPr>
      </w:pPr>
      <w:r w:rsidRPr="465E082F">
        <w:rPr>
          <w:rFonts w:ascii="Arial" w:hAnsi="Arial" w:cs="Arial"/>
          <w:sz w:val="22"/>
          <w:szCs w:val="22"/>
          <w:u w:val="single"/>
        </w:rPr>
        <w:t>Additional Details</w:t>
      </w:r>
      <w:r w:rsidRPr="465E082F">
        <w:rPr>
          <w:rFonts w:ascii="Arial" w:hAnsi="Arial" w:cs="Arial"/>
          <w:sz w:val="22"/>
          <w:szCs w:val="22"/>
        </w:rPr>
        <w:t xml:space="preserve">: </w:t>
      </w:r>
      <w:hyperlink r:id="rId61">
        <w:r w:rsidRPr="465E082F">
          <w:rPr>
            <w:rStyle w:val="Hyperlink"/>
            <w:rFonts w:ascii="Arial" w:hAnsi="Arial" w:cs="Arial"/>
            <w:sz w:val="22"/>
            <w:szCs w:val="22"/>
          </w:rPr>
          <w:t>https://dceo.illinois.gov/climateandequitablejobs/ceja-other-programs.html</w:t>
        </w:r>
      </w:hyperlink>
      <w:r w:rsidRPr="465E082F">
        <w:rPr>
          <w:rFonts w:ascii="Arial" w:hAnsi="Arial" w:cs="Arial"/>
          <w:sz w:val="22"/>
          <w:szCs w:val="22"/>
        </w:rPr>
        <w:t xml:space="preserve"> </w:t>
      </w:r>
    </w:p>
    <w:p w14:paraId="6F9F06E2" w14:textId="77777777" w:rsidR="00AD18C7" w:rsidRDefault="00AD18C7" w:rsidP="00F521E1">
      <w:pPr>
        <w:pStyle w:val="ListParagraph"/>
        <w:numPr>
          <w:ilvl w:val="3"/>
          <w:numId w:val="8"/>
        </w:numPr>
        <w:spacing w:line="276" w:lineRule="auto"/>
        <w:rPr>
          <w:rFonts w:ascii="Arial" w:eastAsia="Arial" w:hAnsi="Arial" w:cs="Arial"/>
          <w:sz w:val="22"/>
          <w:szCs w:val="22"/>
        </w:rPr>
      </w:pPr>
      <w:r w:rsidRPr="465E082F">
        <w:rPr>
          <w:rFonts w:ascii="Arial" w:eastAsia="Arial" w:hAnsi="Arial" w:cs="Arial"/>
          <w:sz w:val="22"/>
          <w:szCs w:val="22"/>
        </w:rPr>
        <w:t xml:space="preserve">More info here: </w:t>
      </w:r>
      <w:hyperlink r:id="rId62">
        <w:r w:rsidRPr="465E082F">
          <w:rPr>
            <w:rStyle w:val="Hyperlink"/>
            <w:rFonts w:ascii="Arial" w:eastAsia="Arial" w:hAnsi="Arial" w:cs="Arial"/>
            <w:sz w:val="22"/>
            <w:szCs w:val="22"/>
          </w:rPr>
          <w:t>https://dceo.illinois.gov/content/dam/soi/en/web/dceo/ceja/documents/isac_dewdt-scholarship-flyer.pdf</w:t>
        </w:r>
      </w:hyperlink>
      <w:r w:rsidRPr="465E082F">
        <w:rPr>
          <w:rFonts w:ascii="Arial" w:eastAsia="Arial" w:hAnsi="Arial" w:cs="Arial"/>
          <w:sz w:val="22"/>
          <w:szCs w:val="22"/>
        </w:rPr>
        <w:t xml:space="preserve"> </w:t>
      </w:r>
    </w:p>
    <w:p w14:paraId="42D7F5E7" w14:textId="77777777" w:rsidR="00AD18C7" w:rsidRDefault="00AD18C7" w:rsidP="00AD18C7">
      <w:pPr>
        <w:spacing w:line="276" w:lineRule="auto"/>
      </w:pPr>
      <w:r w:rsidRPr="22E70FE5">
        <w:rPr>
          <w:sz w:val="12"/>
          <w:szCs w:val="12"/>
        </w:rPr>
        <w:t xml:space="preserve"> </w:t>
      </w:r>
    </w:p>
    <w:p w14:paraId="72017BC0" w14:textId="77777777" w:rsidR="00AD18C7" w:rsidRDefault="00AD18C7" w:rsidP="00F521E1">
      <w:pPr>
        <w:pStyle w:val="ListParagraph"/>
        <w:numPr>
          <w:ilvl w:val="1"/>
          <w:numId w:val="8"/>
        </w:numPr>
        <w:spacing w:line="276" w:lineRule="auto"/>
        <w:rPr>
          <w:rFonts w:ascii="Arial" w:hAnsi="Arial" w:cs="Arial"/>
          <w:sz w:val="22"/>
          <w:szCs w:val="22"/>
        </w:rPr>
      </w:pPr>
      <w:r w:rsidRPr="22E70FE5">
        <w:rPr>
          <w:rFonts w:ascii="Arial" w:hAnsi="Arial" w:cs="Arial"/>
          <w:sz w:val="22"/>
          <w:szCs w:val="22"/>
        </w:rPr>
        <w:t>Clean Energy Jobs and Justice Fund</w:t>
      </w:r>
    </w:p>
    <w:p w14:paraId="3DF576FA" w14:textId="77777777" w:rsidR="00AD18C7" w:rsidRDefault="00AD18C7" w:rsidP="00F521E1">
      <w:pPr>
        <w:pStyle w:val="ListParagraph"/>
        <w:numPr>
          <w:ilvl w:val="2"/>
          <w:numId w:val="8"/>
        </w:numPr>
        <w:spacing w:line="276" w:lineRule="auto"/>
        <w:rPr>
          <w:rFonts w:ascii="Arial" w:hAnsi="Arial" w:cs="Arial"/>
          <w:sz w:val="22"/>
          <w:szCs w:val="22"/>
        </w:rPr>
      </w:pPr>
      <w:r w:rsidRPr="22E70FE5">
        <w:rPr>
          <w:rFonts w:ascii="Arial" w:hAnsi="Arial" w:cs="Arial"/>
          <w:sz w:val="22"/>
          <w:szCs w:val="22"/>
          <w:u w:val="single"/>
        </w:rPr>
        <w:t>Program Status</w:t>
      </w:r>
      <w:r w:rsidRPr="22E70FE5">
        <w:rPr>
          <w:rFonts w:ascii="Arial" w:hAnsi="Arial" w:cs="Arial"/>
          <w:sz w:val="22"/>
          <w:szCs w:val="22"/>
        </w:rPr>
        <w:t xml:space="preserve">: Responses were due by December 22, 2022. </w:t>
      </w:r>
    </w:p>
    <w:p w14:paraId="0CE222F9" w14:textId="77777777" w:rsidR="00AD18C7" w:rsidRDefault="00AD18C7" w:rsidP="00F521E1">
      <w:pPr>
        <w:pStyle w:val="ListParagraph"/>
        <w:numPr>
          <w:ilvl w:val="2"/>
          <w:numId w:val="8"/>
        </w:numPr>
        <w:spacing w:line="276" w:lineRule="auto"/>
        <w:rPr>
          <w:rFonts w:ascii="Arial" w:hAnsi="Arial" w:cs="Arial"/>
          <w:sz w:val="22"/>
          <w:szCs w:val="22"/>
        </w:rPr>
      </w:pPr>
      <w:r w:rsidRPr="465E082F">
        <w:rPr>
          <w:rFonts w:ascii="Arial" w:hAnsi="Arial" w:cs="Arial"/>
          <w:sz w:val="22"/>
          <w:szCs w:val="22"/>
          <w:u w:val="single"/>
        </w:rPr>
        <w:t>Additional Details</w:t>
      </w:r>
      <w:r w:rsidRPr="465E082F">
        <w:rPr>
          <w:rFonts w:ascii="Arial" w:hAnsi="Arial" w:cs="Arial"/>
          <w:sz w:val="22"/>
          <w:szCs w:val="22"/>
        </w:rPr>
        <w:t xml:space="preserve">: </w:t>
      </w:r>
      <w:hyperlink r:id="rId63">
        <w:r w:rsidRPr="465E082F">
          <w:rPr>
            <w:rStyle w:val="Hyperlink"/>
            <w:rFonts w:ascii="Arial" w:hAnsi="Arial" w:cs="Arial"/>
            <w:sz w:val="22"/>
            <w:szCs w:val="22"/>
          </w:rPr>
          <w:t>https://dceo.illinois.gov/content/dam/soi/en/web/dceo/ceja/documents/rfi_jobsenvjusticegrants.pdf</w:t>
        </w:r>
      </w:hyperlink>
      <w:r w:rsidRPr="465E082F">
        <w:rPr>
          <w:rFonts w:ascii="Arial" w:hAnsi="Arial" w:cs="Arial"/>
          <w:sz w:val="22"/>
          <w:szCs w:val="22"/>
        </w:rPr>
        <w:t xml:space="preserve"> </w:t>
      </w:r>
    </w:p>
    <w:p w14:paraId="5A646F3D" w14:textId="153B8C8B" w:rsidR="00AD18C7" w:rsidRDefault="00AD18C7" w:rsidP="00F521E1">
      <w:pPr>
        <w:pStyle w:val="ListParagraph"/>
        <w:numPr>
          <w:ilvl w:val="3"/>
          <w:numId w:val="8"/>
        </w:numPr>
        <w:spacing w:line="276" w:lineRule="auto"/>
        <w:rPr>
          <w:rFonts w:ascii="Arial" w:hAnsi="Arial" w:cs="Arial"/>
          <w:sz w:val="22"/>
          <w:szCs w:val="22"/>
        </w:rPr>
      </w:pPr>
      <w:r w:rsidRPr="465E082F">
        <w:rPr>
          <w:rFonts w:ascii="Arial" w:hAnsi="Arial" w:cs="Arial"/>
          <w:sz w:val="22"/>
          <w:szCs w:val="22"/>
        </w:rPr>
        <w:t xml:space="preserve">There were 10 applications, listed </w:t>
      </w:r>
      <w:hyperlink r:id="rId64" w:history="1">
        <w:r w:rsidRPr="00940B82">
          <w:rPr>
            <w:rStyle w:val="Hyperlink"/>
            <w:rFonts w:ascii="Arial" w:hAnsi="Arial" w:cs="Arial"/>
            <w:sz w:val="22"/>
            <w:szCs w:val="22"/>
          </w:rPr>
          <w:t>here</w:t>
        </w:r>
      </w:hyperlink>
      <w:r w:rsidRPr="465E082F">
        <w:rPr>
          <w:rFonts w:ascii="Arial" w:hAnsi="Arial" w:cs="Arial"/>
          <w:sz w:val="22"/>
          <w:szCs w:val="22"/>
        </w:rPr>
        <w:t xml:space="preserve"> </w:t>
      </w:r>
    </w:p>
    <w:p w14:paraId="5A0C6D9F" w14:textId="77777777" w:rsidR="00AD18C7" w:rsidRDefault="00AD18C7" w:rsidP="00AD18C7">
      <w:pPr>
        <w:spacing w:line="276" w:lineRule="auto"/>
      </w:pPr>
      <w:r w:rsidRPr="22E70FE5">
        <w:rPr>
          <w:rFonts w:ascii="Arial" w:hAnsi="Arial" w:cs="Arial"/>
          <w:sz w:val="12"/>
          <w:szCs w:val="12"/>
        </w:rPr>
        <w:t xml:space="preserve"> </w:t>
      </w:r>
    </w:p>
    <w:p w14:paraId="29D64D45" w14:textId="77777777" w:rsidR="00AD18C7" w:rsidRDefault="00AD18C7" w:rsidP="00F521E1">
      <w:pPr>
        <w:pStyle w:val="ListParagraph"/>
        <w:numPr>
          <w:ilvl w:val="1"/>
          <w:numId w:val="8"/>
        </w:numPr>
        <w:spacing w:line="276" w:lineRule="auto"/>
      </w:pPr>
      <w:r w:rsidRPr="22E70FE5">
        <w:rPr>
          <w:rFonts w:ascii="Arial" w:hAnsi="Arial" w:cs="Arial"/>
          <w:sz w:val="22"/>
          <w:szCs w:val="22"/>
        </w:rPr>
        <w:t>Clean Energy Primes Contractor Accelerator Program</w:t>
      </w:r>
    </w:p>
    <w:p w14:paraId="1D5F281C" w14:textId="77777777" w:rsidR="00AD18C7" w:rsidRDefault="00AD18C7" w:rsidP="00F521E1">
      <w:pPr>
        <w:pStyle w:val="ListParagraph"/>
        <w:numPr>
          <w:ilvl w:val="2"/>
          <w:numId w:val="8"/>
        </w:numPr>
        <w:spacing w:line="276" w:lineRule="auto"/>
        <w:rPr>
          <w:rFonts w:ascii="Arial" w:hAnsi="Arial" w:cs="Arial"/>
          <w:sz w:val="22"/>
          <w:szCs w:val="22"/>
        </w:rPr>
      </w:pPr>
      <w:r w:rsidRPr="22E70FE5">
        <w:rPr>
          <w:rFonts w:ascii="Arial" w:hAnsi="Arial" w:cs="Arial"/>
          <w:sz w:val="22"/>
          <w:szCs w:val="22"/>
          <w:u w:val="single"/>
        </w:rPr>
        <w:t>Program Status</w:t>
      </w:r>
      <w:r w:rsidRPr="22E70FE5">
        <w:rPr>
          <w:rFonts w:ascii="Arial" w:hAnsi="Arial" w:cs="Arial"/>
          <w:sz w:val="22"/>
          <w:szCs w:val="22"/>
        </w:rPr>
        <w:t>: Was posted in April 2023 with responses due by May.</w:t>
      </w:r>
    </w:p>
    <w:p w14:paraId="66927E0E" w14:textId="77777777" w:rsidR="00AD18C7" w:rsidRDefault="00AD18C7" w:rsidP="00F521E1">
      <w:pPr>
        <w:pStyle w:val="ListParagraph"/>
        <w:numPr>
          <w:ilvl w:val="2"/>
          <w:numId w:val="8"/>
        </w:numPr>
        <w:spacing w:line="276" w:lineRule="auto"/>
        <w:rPr>
          <w:rFonts w:ascii="Arial" w:hAnsi="Arial" w:cs="Arial"/>
          <w:sz w:val="22"/>
          <w:szCs w:val="22"/>
        </w:rPr>
      </w:pPr>
      <w:r w:rsidRPr="465E082F">
        <w:rPr>
          <w:rFonts w:ascii="Arial" w:hAnsi="Arial" w:cs="Arial"/>
          <w:sz w:val="22"/>
          <w:szCs w:val="22"/>
          <w:u w:val="single"/>
        </w:rPr>
        <w:t>Additional Details</w:t>
      </w:r>
      <w:r w:rsidRPr="465E082F">
        <w:rPr>
          <w:rFonts w:ascii="Arial" w:hAnsi="Arial" w:cs="Arial"/>
          <w:sz w:val="22"/>
          <w:szCs w:val="22"/>
        </w:rPr>
        <w:t xml:space="preserve">: </w:t>
      </w:r>
      <w:hyperlink r:id="rId65">
        <w:r w:rsidRPr="465E082F">
          <w:rPr>
            <w:rStyle w:val="Hyperlink"/>
            <w:rFonts w:ascii="Arial" w:hAnsi="Arial" w:cs="Arial"/>
            <w:sz w:val="22"/>
            <w:szCs w:val="22"/>
          </w:rPr>
          <w:t>https://dceo.illinois.gov/climateandequitablejobs/clean-energy-primes-contractor-accelerator-program.html</w:t>
        </w:r>
      </w:hyperlink>
      <w:r w:rsidRPr="465E082F">
        <w:rPr>
          <w:rFonts w:ascii="Arial" w:hAnsi="Arial" w:cs="Arial"/>
          <w:sz w:val="22"/>
          <w:szCs w:val="22"/>
        </w:rPr>
        <w:t xml:space="preserve"> </w:t>
      </w:r>
    </w:p>
    <w:p w14:paraId="1CFACEA8" w14:textId="0E1B3B79" w:rsidR="00AD18C7" w:rsidRDefault="00AD18C7" w:rsidP="00F521E1">
      <w:pPr>
        <w:pStyle w:val="ListParagraph"/>
        <w:numPr>
          <w:ilvl w:val="3"/>
          <w:numId w:val="8"/>
        </w:numPr>
        <w:spacing w:line="276" w:lineRule="auto"/>
        <w:rPr>
          <w:rFonts w:ascii="Arial" w:eastAsia="Arial" w:hAnsi="Arial" w:cs="Arial"/>
          <w:sz w:val="22"/>
          <w:szCs w:val="22"/>
        </w:rPr>
      </w:pPr>
      <w:r w:rsidRPr="465E082F">
        <w:rPr>
          <w:rFonts w:ascii="Arial" w:eastAsia="Arial" w:hAnsi="Arial" w:cs="Arial"/>
          <w:sz w:val="22"/>
          <w:szCs w:val="22"/>
        </w:rPr>
        <w:t xml:space="preserve">There were 6 applications, listed </w:t>
      </w:r>
      <w:hyperlink r:id="rId66" w:history="1">
        <w:r w:rsidRPr="00940B82">
          <w:rPr>
            <w:rStyle w:val="Hyperlink"/>
            <w:rFonts w:ascii="Arial" w:eastAsia="Arial" w:hAnsi="Arial" w:cs="Arial"/>
            <w:sz w:val="22"/>
            <w:szCs w:val="22"/>
          </w:rPr>
          <w:t>here</w:t>
        </w:r>
      </w:hyperlink>
      <w:r w:rsidRPr="465E082F">
        <w:rPr>
          <w:rFonts w:ascii="Arial" w:eastAsia="Arial" w:hAnsi="Arial" w:cs="Arial"/>
          <w:sz w:val="22"/>
          <w:szCs w:val="22"/>
        </w:rPr>
        <w:t xml:space="preserve"> </w:t>
      </w:r>
    </w:p>
    <w:p w14:paraId="5CD6C843" w14:textId="77777777" w:rsidR="00AD18C7" w:rsidRPr="00F95329" w:rsidRDefault="00AD18C7" w:rsidP="00AD18C7">
      <w:pPr>
        <w:pStyle w:val="ListParagraph"/>
        <w:spacing w:line="276" w:lineRule="auto"/>
        <w:ind w:left="1440"/>
        <w:rPr>
          <w:rFonts w:ascii="Arial" w:hAnsi="Arial" w:cs="Arial"/>
          <w:sz w:val="22"/>
          <w:szCs w:val="22"/>
        </w:rPr>
      </w:pPr>
    </w:p>
    <w:p w14:paraId="36CDAC40" w14:textId="77777777" w:rsidR="00AD18C7" w:rsidRPr="00F95329" w:rsidRDefault="00AD18C7" w:rsidP="00F521E1">
      <w:pPr>
        <w:pStyle w:val="ListParagraph"/>
        <w:numPr>
          <w:ilvl w:val="0"/>
          <w:numId w:val="8"/>
        </w:numPr>
        <w:spacing w:line="276" w:lineRule="auto"/>
        <w:rPr>
          <w:rFonts w:ascii="Arial" w:hAnsi="Arial" w:cs="Arial"/>
          <w:sz w:val="22"/>
          <w:szCs w:val="22"/>
          <w:u w:val="single"/>
        </w:rPr>
      </w:pPr>
      <w:r w:rsidRPr="00F95329">
        <w:rPr>
          <w:rFonts w:ascii="Arial" w:hAnsi="Arial" w:cs="Arial"/>
          <w:sz w:val="22"/>
          <w:szCs w:val="22"/>
          <w:u w:val="single"/>
        </w:rPr>
        <w:lastRenderedPageBreak/>
        <w:t>I</w:t>
      </w:r>
      <w:r>
        <w:rPr>
          <w:rFonts w:ascii="Arial" w:hAnsi="Arial" w:cs="Arial"/>
          <w:sz w:val="22"/>
          <w:szCs w:val="22"/>
          <w:u w:val="single"/>
        </w:rPr>
        <w:t>llinois</w:t>
      </w:r>
      <w:r w:rsidRPr="00F95329">
        <w:rPr>
          <w:rFonts w:ascii="Arial" w:hAnsi="Arial" w:cs="Arial"/>
          <w:sz w:val="22"/>
          <w:szCs w:val="22"/>
          <w:u w:val="single"/>
        </w:rPr>
        <w:t xml:space="preserve"> Finance Authority (IFA)</w:t>
      </w:r>
    </w:p>
    <w:p w14:paraId="0B55DB09" w14:textId="77777777" w:rsidR="00AD18C7" w:rsidRPr="00C53935" w:rsidRDefault="00AD18C7" w:rsidP="00F521E1">
      <w:pPr>
        <w:pStyle w:val="ListParagraph"/>
        <w:numPr>
          <w:ilvl w:val="1"/>
          <w:numId w:val="8"/>
        </w:numPr>
        <w:spacing w:line="276" w:lineRule="auto"/>
        <w:rPr>
          <w:rFonts w:ascii="Arial" w:hAnsi="Arial" w:cs="Arial"/>
          <w:sz w:val="22"/>
          <w:szCs w:val="22"/>
        </w:rPr>
      </w:pPr>
      <w:r w:rsidRPr="00C53935">
        <w:rPr>
          <w:rFonts w:ascii="Arial" w:hAnsi="Arial" w:cs="Arial"/>
          <w:sz w:val="22"/>
          <w:szCs w:val="22"/>
        </w:rPr>
        <w:t xml:space="preserve">The IFA is a body </w:t>
      </w:r>
      <w:proofErr w:type="gramStart"/>
      <w:r w:rsidRPr="00C53935">
        <w:rPr>
          <w:rFonts w:ascii="Arial" w:hAnsi="Arial" w:cs="Arial"/>
          <w:sz w:val="22"/>
          <w:szCs w:val="22"/>
        </w:rPr>
        <w:t>politic</w:t>
      </w:r>
      <w:proofErr w:type="gramEnd"/>
      <w:r w:rsidRPr="00C53935">
        <w:rPr>
          <w:rFonts w:ascii="Arial" w:hAnsi="Arial" w:cs="Arial"/>
          <w:sz w:val="22"/>
          <w:szCs w:val="22"/>
        </w:rPr>
        <w:t xml:space="preserve"> and corporation created through State statute that authorizes the IFA to provide access to low-cost capital to public and private organizations that aim to:</w:t>
      </w:r>
    </w:p>
    <w:p w14:paraId="77C09C31" w14:textId="77777777" w:rsidR="00AD18C7" w:rsidRPr="00C53935" w:rsidRDefault="00AD18C7" w:rsidP="00F521E1">
      <w:pPr>
        <w:pStyle w:val="ListParagraph"/>
        <w:numPr>
          <w:ilvl w:val="2"/>
          <w:numId w:val="8"/>
        </w:numPr>
        <w:spacing w:line="276" w:lineRule="auto"/>
        <w:rPr>
          <w:rFonts w:ascii="Arial" w:hAnsi="Arial" w:cs="Arial"/>
          <w:sz w:val="22"/>
          <w:szCs w:val="22"/>
        </w:rPr>
      </w:pPr>
      <w:r w:rsidRPr="00C53935">
        <w:rPr>
          <w:rFonts w:ascii="Arial" w:hAnsi="Arial" w:cs="Arial"/>
          <w:sz w:val="22"/>
          <w:szCs w:val="22"/>
        </w:rPr>
        <w:t xml:space="preserve">Promote a vigorous growing economy and avoid involuntary unemployment for Illinois residents; or </w:t>
      </w:r>
    </w:p>
    <w:p w14:paraId="3334FF49" w14:textId="77777777" w:rsidR="00AD18C7" w:rsidRPr="00C53935" w:rsidRDefault="00AD18C7" w:rsidP="00F521E1">
      <w:pPr>
        <w:pStyle w:val="ListParagraph"/>
        <w:numPr>
          <w:ilvl w:val="2"/>
          <w:numId w:val="8"/>
        </w:numPr>
        <w:spacing w:line="276" w:lineRule="auto"/>
        <w:rPr>
          <w:rFonts w:ascii="Arial" w:hAnsi="Arial" w:cs="Arial"/>
          <w:sz w:val="22"/>
          <w:szCs w:val="22"/>
        </w:rPr>
      </w:pPr>
      <w:r w:rsidRPr="00C53935">
        <w:rPr>
          <w:rFonts w:ascii="Arial" w:hAnsi="Arial" w:cs="Arial"/>
          <w:sz w:val="22"/>
          <w:szCs w:val="22"/>
        </w:rPr>
        <w:t xml:space="preserve">Reduce the cost of indebtedness to State taxpayers and residents; or </w:t>
      </w:r>
    </w:p>
    <w:p w14:paraId="13325430" w14:textId="77777777" w:rsidR="00AD18C7" w:rsidRPr="00C53935" w:rsidRDefault="00AD18C7" w:rsidP="00F521E1">
      <w:pPr>
        <w:pStyle w:val="ListParagraph"/>
        <w:numPr>
          <w:ilvl w:val="2"/>
          <w:numId w:val="8"/>
        </w:numPr>
        <w:spacing w:line="276" w:lineRule="auto"/>
        <w:rPr>
          <w:rFonts w:ascii="Arial" w:hAnsi="Arial" w:cs="Arial"/>
          <w:sz w:val="22"/>
          <w:szCs w:val="22"/>
        </w:rPr>
      </w:pPr>
      <w:r w:rsidRPr="00C53935">
        <w:rPr>
          <w:rFonts w:ascii="Arial" w:hAnsi="Arial" w:cs="Arial"/>
          <w:sz w:val="22"/>
          <w:szCs w:val="22"/>
        </w:rPr>
        <w:t>Otherwise enhance the quality of life in Illinois by benefiting the health, welfare, safety, trade, commerce, industry, and economy of the people of Illinois consistent with its statutory declarations of policy; or</w:t>
      </w:r>
    </w:p>
    <w:p w14:paraId="0CD45F8D" w14:textId="77777777" w:rsidR="00AD18C7" w:rsidRPr="00C53935" w:rsidRDefault="00AD18C7" w:rsidP="00F521E1">
      <w:pPr>
        <w:pStyle w:val="ListParagraph"/>
        <w:numPr>
          <w:ilvl w:val="2"/>
          <w:numId w:val="8"/>
        </w:numPr>
        <w:spacing w:line="276" w:lineRule="auto"/>
        <w:rPr>
          <w:rFonts w:ascii="Arial" w:hAnsi="Arial" w:cs="Arial"/>
          <w:sz w:val="22"/>
          <w:szCs w:val="22"/>
        </w:rPr>
      </w:pPr>
      <w:proofErr w:type="gramStart"/>
      <w:r w:rsidRPr="00C53935">
        <w:rPr>
          <w:rFonts w:ascii="Arial" w:hAnsi="Arial" w:cs="Arial"/>
          <w:sz w:val="22"/>
          <w:szCs w:val="22"/>
        </w:rPr>
        <w:t>Combat</w:t>
      </w:r>
      <w:proofErr w:type="gramEnd"/>
      <w:r w:rsidRPr="00C53935">
        <w:rPr>
          <w:rFonts w:ascii="Arial" w:hAnsi="Arial" w:cs="Arial"/>
          <w:sz w:val="22"/>
          <w:szCs w:val="22"/>
        </w:rPr>
        <w:t xml:space="preserve"> climate change through finance within an equitable framework that reflects the diversity of Illinois.</w:t>
      </w:r>
    </w:p>
    <w:p w14:paraId="4A625AD8" w14:textId="77777777" w:rsidR="00AD18C7" w:rsidRPr="00C53935" w:rsidRDefault="00AD18C7" w:rsidP="00F521E1">
      <w:pPr>
        <w:pStyle w:val="ListParagraph"/>
        <w:numPr>
          <w:ilvl w:val="1"/>
          <w:numId w:val="8"/>
        </w:numPr>
        <w:spacing w:line="276" w:lineRule="auto"/>
        <w:rPr>
          <w:rFonts w:ascii="Arial" w:hAnsi="Arial" w:cs="Arial"/>
          <w:sz w:val="22"/>
          <w:szCs w:val="22"/>
        </w:rPr>
      </w:pPr>
      <w:r w:rsidRPr="00C53935">
        <w:rPr>
          <w:rFonts w:ascii="Arial" w:hAnsi="Arial" w:cs="Arial"/>
          <w:sz w:val="22"/>
          <w:szCs w:val="22"/>
        </w:rPr>
        <w:t>IFA has created the Climate Bank Finance (CBF), a new vehicle to support the state’s climate objectives. The purpose of CBF is to provide attractive financing in support of economic development and climate related investments in the state.</w:t>
      </w:r>
    </w:p>
    <w:p w14:paraId="3A43FA45" w14:textId="77777777" w:rsidR="00AD18C7" w:rsidRPr="00C53935" w:rsidRDefault="00AD18C7" w:rsidP="00F521E1">
      <w:pPr>
        <w:pStyle w:val="ListParagraph"/>
        <w:numPr>
          <w:ilvl w:val="1"/>
          <w:numId w:val="8"/>
        </w:numPr>
        <w:spacing w:line="276" w:lineRule="auto"/>
        <w:rPr>
          <w:rFonts w:ascii="Arial" w:hAnsi="Arial" w:cs="Arial"/>
          <w:sz w:val="22"/>
          <w:szCs w:val="22"/>
        </w:rPr>
      </w:pPr>
      <w:r w:rsidRPr="22E70FE5">
        <w:rPr>
          <w:rFonts w:ascii="Arial" w:hAnsi="Arial" w:cs="Arial"/>
          <w:sz w:val="22"/>
          <w:szCs w:val="22"/>
        </w:rPr>
        <w:t>IFA / CBF Programs</w:t>
      </w:r>
    </w:p>
    <w:p w14:paraId="5CE4EED3" w14:textId="77777777" w:rsidR="00AD18C7" w:rsidRPr="00C53935" w:rsidRDefault="00AD18C7" w:rsidP="00F521E1">
      <w:pPr>
        <w:pStyle w:val="ListParagraph"/>
        <w:numPr>
          <w:ilvl w:val="2"/>
          <w:numId w:val="8"/>
        </w:numPr>
        <w:spacing w:line="276" w:lineRule="auto"/>
        <w:rPr>
          <w:rFonts w:ascii="Arial" w:hAnsi="Arial" w:cs="Arial"/>
          <w:sz w:val="22"/>
          <w:szCs w:val="22"/>
        </w:rPr>
      </w:pPr>
      <w:r w:rsidRPr="22E70FE5">
        <w:rPr>
          <w:rFonts w:ascii="Arial" w:hAnsi="Arial" w:cs="Arial"/>
          <w:sz w:val="22"/>
          <w:szCs w:val="22"/>
          <w:u w:val="single"/>
        </w:rPr>
        <w:t>State Small Business Credit Initiative</w:t>
      </w:r>
      <w:r w:rsidRPr="22E70FE5">
        <w:rPr>
          <w:rFonts w:ascii="Arial" w:hAnsi="Arial" w:cs="Arial"/>
          <w:sz w:val="22"/>
          <w:szCs w:val="22"/>
        </w:rPr>
        <w:t>: Up to $20 million to provide financing for the start-up and/or expansion of “green” business ventures/projects</w:t>
      </w:r>
    </w:p>
    <w:p w14:paraId="55AAF29D" w14:textId="77777777" w:rsidR="00AD18C7" w:rsidRDefault="00AD18C7" w:rsidP="00F521E1">
      <w:pPr>
        <w:pStyle w:val="ListParagraph"/>
        <w:numPr>
          <w:ilvl w:val="3"/>
          <w:numId w:val="8"/>
        </w:numPr>
        <w:spacing w:line="276" w:lineRule="auto"/>
      </w:pPr>
      <w:r w:rsidRPr="22E70FE5">
        <w:rPr>
          <w:rFonts w:ascii="Arial" w:hAnsi="Arial" w:cs="Arial"/>
          <w:sz w:val="22"/>
          <w:szCs w:val="22"/>
          <w:u w:val="single"/>
        </w:rPr>
        <w:t>Program Status</w:t>
      </w:r>
      <w:r w:rsidRPr="22E70FE5">
        <w:rPr>
          <w:rFonts w:ascii="Arial" w:hAnsi="Arial" w:cs="Arial"/>
          <w:sz w:val="22"/>
          <w:szCs w:val="22"/>
        </w:rPr>
        <w:t>: Not yet live, but they are taking applications for those interested in becoming a Participating Lender</w:t>
      </w:r>
    </w:p>
    <w:p w14:paraId="1A2A4256" w14:textId="77777777" w:rsidR="00AD18C7" w:rsidRDefault="00AD18C7" w:rsidP="00F521E1">
      <w:pPr>
        <w:pStyle w:val="ListParagraph"/>
        <w:numPr>
          <w:ilvl w:val="3"/>
          <w:numId w:val="8"/>
        </w:numPr>
        <w:spacing w:line="276" w:lineRule="auto"/>
      </w:pPr>
      <w:r w:rsidRPr="22E70FE5">
        <w:rPr>
          <w:rFonts w:ascii="Arial" w:hAnsi="Arial" w:cs="Arial"/>
          <w:sz w:val="22"/>
          <w:szCs w:val="22"/>
          <w:u w:val="single"/>
        </w:rPr>
        <w:t>Additional Details</w:t>
      </w:r>
      <w:r w:rsidRPr="22E70FE5">
        <w:rPr>
          <w:rFonts w:ascii="Arial" w:hAnsi="Arial" w:cs="Arial"/>
          <w:sz w:val="22"/>
          <w:szCs w:val="22"/>
        </w:rPr>
        <w:t xml:space="preserve">: </w:t>
      </w:r>
      <w:hyperlink r:id="rId67">
        <w:r w:rsidRPr="22E70FE5">
          <w:rPr>
            <w:rStyle w:val="Hyperlink"/>
            <w:rFonts w:ascii="Arial" w:hAnsi="Arial" w:cs="Arial"/>
            <w:sz w:val="22"/>
            <w:szCs w:val="22"/>
          </w:rPr>
          <w:t>https://www.il-fa.com/programs/ssbci</w:t>
        </w:r>
      </w:hyperlink>
      <w:r w:rsidRPr="22E70FE5">
        <w:rPr>
          <w:rFonts w:ascii="Arial" w:hAnsi="Arial" w:cs="Arial"/>
          <w:sz w:val="22"/>
          <w:szCs w:val="22"/>
        </w:rPr>
        <w:t xml:space="preserve"> </w:t>
      </w:r>
    </w:p>
    <w:p w14:paraId="623F93CA" w14:textId="77777777" w:rsidR="00AD18C7" w:rsidRPr="00C53935" w:rsidRDefault="00AD18C7" w:rsidP="00F521E1">
      <w:pPr>
        <w:pStyle w:val="ListParagraph"/>
        <w:numPr>
          <w:ilvl w:val="2"/>
          <w:numId w:val="8"/>
        </w:numPr>
        <w:spacing w:line="276" w:lineRule="auto"/>
        <w:rPr>
          <w:rFonts w:ascii="Arial" w:hAnsi="Arial" w:cs="Arial"/>
          <w:sz w:val="22"/>
          <w:szCs w:val="22"/>
        </w:rPr>
      </w:pPr>
      <w:r w:rsidRPr="00C53935">
        <w:rPr>
          <w:rFonts w:ascii="Arial" w:hAnsi="Arial" w:cs="Arial"/>
          <w:sz w:val="22"/>
          <w:szCs w:val="22"/>
        </w:rPr>
        <w:t>CBP Participation Loans</w:t>
      </w:r>
    </w:p>
    <w:p w14:paraId="3C158F37" w14:textId="77777777" w:rsidR="00AD18C7" w:rsidRPr="00C53935" w:rsidRDefault="00AD18C7" w:rsidP="00F521E1">
      <w:pPr>
        <w:pStyle w:val="ListParagraph"/>
        <w:numPr>
          <w:ilvl w:val="2"/>
          <w:numId w:val="8"/>
        </w:numPr>
        <w:spacing w:line="276" w:lineRule="auto"/>
        <w:rPr>
          <w:rFonts w:ascii="Arial" w:hAnsi="Arial" w:cs="Arial"/>
          <w:sz w:val="22"/>
          <w:szCs w:val="22"/>
        </w:rPr>
      </w:pPr>
      <w:r w:rsidRPr="00C53935">
        <w:rPr>
          <w:rFonts w:ascii="Arial" w:hAnsi="Arial" w:cs="Arial"/>
          <w:sz w:val="22"/>
          <w:szCs w:val="22"/>
        </w:rPr>
        <w:t>CBF Participation in Revolving Lines of Credit</w:t>
      </w:r>
    </w:p>
    <w:p w14:paraId="2223FADD" w14:textId="77777777" w:rsidR="00AD18C7" w:rsidRPr="00C53935" w:rsidRDefault="00AD18C7" w:rsidP="00F521E1">
      <w:pPr>
        <w:pStyle w:val="ListParagraph"/>
        <w:numPr>
          <w:ilvl w:val="2"/>
          <w:numId w:val="8"/>
        </w:numPr>
        <w:spacing w:line="276" w:lineRule="auto"/>
        <w:rPr>
          <w:rFonts w:ascii="Arial" w:hAnsi="Arial" w:cs="Arial"/>
          <w:sz w:val="22"/>
          <w:szCs w:val="22"/>
        </w:rPr>
      </w:pPr>
      <w:r w:rsidRPr="22E70FE5">
        <w:rPr>
          <w:rFonts w:ascii="Arial" w:hAnsi="Arial" w:cs="Arial"/>
          <w:sz w:val="22"/>
          <w:szCs w:val="22"/>
        </w:rPr>
        <w:t>Refinance of Prior Debt</w:t>
      </w:r>
    </w:p>
    <w:p w14:paraId="595BA782" w14:textId="77777777" w:rsidR="00AD18C7" w:rsidRDefault="00AD18C7" w:rsidP="00F521E1">
      <w:pPr>
        <w:pStyle w:val="ListParagraph"/>
        <w:numPr>
          <w:ilvl w:val="2"/>
          <w:numId w:val="8"/>
        </w:numPr>
        <w:spacing w:line="276" w:lineRule="auto"/>
      </w:pPr>
      <w:r w:rsidRPr="22E70FE5">
        <w:rPr>
          <w:rFonts w:ascii="Arial" w:hAnsi="Arial" w:cs="Arial"/>
          <w:sz w:val="22"/>
          <w:szCs w:val="22"/>
        </w:rPr>
        <w:t>IRA / Greenhouse Reduction Fund Programs (managed by IFA)</w:t>
      </w:r>
    </w:p>
    <w:p w14:paraId="2C35FB0C" w14:textId="77777777" w:rsidR="00AD18C7" w:rsidRDefault="00AD18C7" w:rsidP="00F521E1">
      <w:pPr>
        <w:pStyle w:val="ListParagraph"/>
        <w:numPr>
          <w:ilvl w:val="3"/>
          <w:numId w:val="8"/>
        </w:numPr>
        <w:spacing w:line="276" w:lineRule="auto"/>
      </w:pPr>
      <w:r w:rsidRPr="22E70FE5">
        <w:rPr>
          <w:rFonts w:ascii="Arial" w:hAnsi="Arial" w:cs="Arial"/>
          <w:sz w:val="22"/>
          <w:szCs w:val="22"/>
        </w:rPr>
        <w:t>Solar for All</w:t>
      </w:r>
    </w:p>
    <w:p w14:paraId="2DECC684" w14:textId="77777777" w:rsidR="00AD18C7" w:rsidRDefault="00AD18C7" w:rsidP="00F521E1">
      <w:pPr>
        <w:pStyle w:val="ListParagraph"/>
        <w:numPr>
          <w:ilvl w:val="4"/>
          <w:numId w:val="8"/>
        </w:numPr>
        <w:spacing w:line="276" w:lineRule="auto"/>
        <w:ind w:left="3600"/>
      </w:pPr>
      <w:r w:rsidRPr="22E70FE5">
        <w:rPr>
          <w:rFonts w:ascii="Arial" w:hAnsi="Arial" w:cs="Arial"/>
          <w:sz w:val="22"/>
          <w:szCs w:val="22"/>
          <w:u w:val="single"/>
        </w:rPr>
        <w:t>Program Status</w:t>
      </w:r>
      <w:r w:rsidRPr="22E70FE5">
        <w:rPr>
          <w:rFonts w:ascii="Arial" w:hAnsi="Arial" w:cs="Arial"/>
          <w:sz w:val="22"/>
          <w:szCs w:val="22"/>
        </w:rPr>
        <w:t>: Application deadline is Sep. 26, 2023</w:t>
      </w:r>
    </w:p>
    <w:p w14:paraId="6F88708B" w14:textId="77777777" w:rsidR="00AD18C7" w:rsidRDefault="00AD18C7" w:rsidP="00F521E1">
      <w:pPr>
        <w:pStyle w:val="ListParagraph"/>
        <w:numPr>
          <w:ilvl w:val="3"/>
          <w:numId w:val="8"/>
        </w:numPr>
        <w:spacing w:line="276" w:lineRule="auto"/>
        <w:rPr>
          <w:rFonts w:ascii="Arial" w:hAnsi="Arial" w:cs="Arial"/>
          <w:sz w:val="22"/>
          <w:szCs w:val="22"/>
        </w:rPr>
      </w:pPr>
      <w:r w:rsidRPr="22E70FE5">
        <w:rPr>
          <w:rFonts w:ascii="Arial" w:hAnsi="Arial" w:cs="Arial"/>
          <w:sz w:val="22"/>
          <w:szCs w:val="22"/>
        </w:rPr>
        <w:t>National Clean Investment Fund</w:t>
      </w:r>
    </w:p>
    <w:p w14:paraId="60528658" w14:textId="77777777" w:rsidR="00AD18C7" w:rsidRDefault="00AD18C7" w:rsidP="00F521E1">
      <w:pPr>
        <w:pStyle w:val="ListParagraph"/>
        <w:numPr>
          <w:ilvl w:val="4"/>
          <w:numId w:val="8"/>
        </w:numPr>
        <w:spacing w:line="276" w:lineRule="auto"/>
        <w:ind w:left="3600"/>
      </w:pPr>
      <w:r w:rsidRPr="22E70FE5">
        <w:rPr>
          <w:rFonts w:ascii="Arial" w:hAnsi="Arial" w:cs="Arial"/>
          <w:sz w:val="22"/>
          <w:szCs w:val="22"/>
          <w:u w:val="single"/>
        </w:rPr>
        <w:t>Program Status</w:t>
      </w:r>
      <w:r w:rsidRPr="22E70FE5">
        <w:rPr>
          <w:rFonts w:ascii="Arial" w:hAnsi="Arial" w:cs="Arial"/>
          <w:sz w:val="22"/>
          <w:szCs w:val="22"/>
        </w:rPr>
        <w:t>: Application deadline is Oct. 12, 2023</w:t>
      </w:r>
    </w:p>
    <w:p w14:paraId="58F8D5EE" w14:textId="77777777" w:rsidR="00AD18C7" w:rsidRDefault="00AD18C7" w:rsidP="00F521E1">
      <w:pPr>
        <w:pStyle w:val="ListParagraph"/>
        <w:numPr>
          <w:ilvl w:val="3"/>
          <w:numId w:val="8"/>
        </w:numPr>
        <w:spacing w:line="276" w:lineRule="auto"/>
      </w:pPr>
      <w:r w:rsidRPr="22E70FE5">
        <w:rPr>
          <w:rFonts w:ascii="Arial" w:hAnsi="Arial" w:cs="Arial"/>
          <w:sz w:val="22"/>
          <w:szCs w:val="22"/>
        </w:rPr>
        <w:t>Clean Communities Investment Accelerator Competition</w:t>
      </w:r>
    </w:p>
    <w:p w14:paraId="5D33DDE1" w14:textId="77777777" w:rsidR="00AD18C7" w:rsidRDefault="00AD18C7" w:rsidP="00F521E1">
      <w:pPr>
        <w:pStyle w:val="ListParagraph"/>
        <w:numPr>
          <w:ilvl w:val="4"/>
          <w:numId w:val="8"/>
        </w:numPr>
        <w:spacing w:line="276" w:lineRule="auto"/>
        <w:ind w:left="3600"/>
      </w:pPr>
      <w:r w:rsidRPr="22E70FE5">
        <w:rPr>
          <w:rFonts w:ascii="Arial" w:hAnsi="Arial" w:cs="Arial"/>
          <w:sz w:val="22"/>
          <w:szCs w:val="22"/>
          <w:u w:val="single"/>
        </w:rPr>
        <w:t>Program Status</w:t>
      </w:r>
      <w:r w:rsidRPr="22E70FE5">
        <w:rPr>
          <w:rFonts w:ascii="Arial" w:hAnsi="Arial" w:cs="Arial"/>
          <w:sz w:val="22"/>
          <w:szCs w:val="22"/>
        </w:rPr>
        <w:t>: Application deadline is Oct. 12, 2023</w:t>
      </w:r>
    </w:p>
    <w:p w14:paraId="29D3F973" w14:textId="77777777" w:rsidR="00AD18C7" w:rsidRDefault="00AD18C7" w:rsidP="00F521E1">
      <w:pPr>
        <w:pStyle w:val="ListParagraph"/>
        <w:numPr>
          <w:ilvl w:val="5"/>
          <w:numId w:val="8"/>
        </w:numPr>
        <w:spacing w:line="276" w:lineRule="auto"/>
      </w:pPr>
      <w:r w:rsidRPr="22E70FE5">
        <w:rPr>
          <w:rFonts w:ascii="Arial" w:hAnsi="Arial" w:cs="Arial"/>
          <w:sz w:val="22"/>
          <w:szCs w:val="22"/>
        </w:rPr>
        <w:t xml:space="preserve">Learn more at: </w:t>
      </w:r>
      <w:hyperlink r:id="rId68">
        <w:r w:rsidRPr="22E70FE5">
          <w:rPr>
            <w:rStyle w:val="Hyperlink"/>
            <w:rFonts w:ascii="Arial" w:hAnsi="Arial" w:cs="Arial"/>
            <w:sz w:val="22"/>
            <w:szCs w:val="22"/>
          </w:rPr>
          <w:t>https://www.il-fa.com/programs/cb</w:t>
        </w:r>
      </w:hyperlink>
      <w:r w:rsidRPr="22E70FE5">
        <w:rPr>
          <w:rFonts w:ascii="Arial" w:hAnsi="Arial" w:cs="Arial"/>
          <w:sz w:val="22"/>
          <w:szCs w:val="22"/>
        </w:rPr>
        <w:t xml:space="preserve"> </w:t>
      </w:r>
    </w:p>
    <w:p w14:paraId="44157C28" w14:textId="77777777" w:rsidR="00AD18C7" w:rsidRPr="00A833AC" w:rsidRDefault="00AD18C7" w:rsidP="00AD18C7">
      <w:pPr>
        <w:pStyle w:val="ListParagraph"/>
        <w:spacing w:line="276" w:lineRule="auto"/>
        <w:ind w:left="1800"/>
        <w:rPr>
          <w:rFonts w:ascii="Arial" w:hAnsi="Arial" w:cs="Arial"/>
          <w:sz w:val="22"/>
          <w:szCs w:val="22"/>
        </w:rPr>
      </w:pPr>
    </w:p>
    <w:p w14:paraId="0748DA09" w14:textId="77777777" w:rsidR="00AD18C7" w:rsidRPr="00A833AC" w:rsidRDefault="00AD18C7" w:rsidP="00AD18C7">
      <w:pPr>
        <w:spacing w:line="276" w:lineRule="auto"/>
        <w:ind w:left="360"/>
        <w:rPr>
          <w:rFonts w:ascii="Arial" w:hAnsi="Arial" w:cs="Arial"/>
          <w:sz w:val="22"/>
          <w:szCs w:val="22"/>
        </w:rPr>
      </w:pPr>
      <w:r w:rsidRPr="00A833AC">
        <w:rPr>
          <w:rFonts w:ascii="Arial" w:hAnsi="Arial" w:cs="Arial"/>
          <w:b/>
          <w:bCs/>
          <w:sz w:val="22"/>
          <w:szCs w:val="22"/>
        </w:rPr>
        <w:t>Federal Programs</w:t>
      </w:r>
      <w:r w:rsidRPr="00A833AC">
        <w:rPr>
          <w:rFonts w:ascii="Arial" w:hAnsi="Arial" w:cs="Arial"/>
          <w:sz w:val="22"/>
          <w:szCs w:val="22"/>
        </w:rPr>
        <w:t xml:space="preserve">: </w:t>
      </w:r>
    </w:p>
    <w:p w14:paraId="10E13409" w14:textId="77777777" w:rsidR="00AD18C7" w:rsidRPr="00182BBE" w:rsidRDefault="00AD18C7" w:rsidP="00F521E1">
      <w:pPr>
        <w:pStyle w:val="ListParagraph"/>
        <w:numPr>
          <w:ilvl w:val="0"/>
          <w:numId w:val="8"/>
        </w:numPr>
        <w:spacing w:before="120" w:after="120" w:line="276" w:lineRule="auto"/>
        <w:rPr>
          <w:rFonts w:ascii="Arial" w:eastAsiaTheme="minorEastAsia" w:hAnsi="Arial" w:cs="Arial"/>
          <w:sz w:val="22"/>
          <w:szCs w:val="22"/>
        </w:rPr>
      </w:pPr>
      <w:r w:rsidRPr="00C53935">
        <w:rPr>
          <w:rFonts w:ascii="Arial" w:eastAsiaTheme="minorEastAsia" w:hAnsi="Arial" w:cs="Arial"/>
          <w:sz w:val="22"/>
          <w:szCs w:val="22"/>
          <w:u w:val="single"/>
        </w:rPr>
        <w:t>I</w:t>
      </w:r>
      <w:r>
        <w:rPr>
          <w:rFonts w:ascii="Arial" w:eastAsiaTheme="minorEastAsia" w:hAnsi="Arial" w:cs="Arial"/>
          <w:sz w:val="22"/>
          <w:szCs w:val="22"/>
          <w:u w:val="single"/>
        </w:rPr>
        <w:t>nflation Reduction Act</w:t>
      </w:r>
    </w:p>
    <w:p w14:paraId="2A95E98E" w14:textId="77777777" w:rsidR="00AD18C7" w:rsidRPr="00C53935" w:rsidRDefault="00AD18C7" w:rsidP="00F521E1">
      <w:pPr>
        <w:pStyle w:val="ListParagraph"/>
        <w:numPr>
          <w:ilvl w:val="1"/>
          <w:numId w:val="8"/>
        </w:numPr>
        <w:spacing w:before="120" w:after="120" w:line="276" w:lineRule="auto"/>
        <w:rPr>
          <w:rFonts w:ascii="Arial" w:eastAsiaTheme="minorEastAsia" w:hAnsi="Arial" w:cs="Arial"/>
          <w:sz w:val="22"/>
          <w:szCs w:val="22"/>
        </w:rPr>
      </w:pPr>
      <w:r w:rsidRPr="00C53935">
        <w:rPr>
          <w:rFonts w:ascii="Arial" w:eastAsiaTheme="minorEastAsia" w:hAnsi="Arial" w:cs="Arial"/>
          <w:sz w:val="22"/>
          <w:szCs w:val="22"/>
        </w:rPr>
        <w:t>The US Inflation Reduction Act (IRA) is a federal law that provides funding for energy efficiency and renewable energy projects. The IRA includes several provisions that could help underserved communities in Illinois with their energy needs.</w:t>
      </w:r>
    </w:p>
    <w:p w14:paraId="542DAD79" w14:textId="77777777" w:rsidR="00AD18C7" w:rsidRPr="00C53935" w:rsidRDefault="00AD18C7" w:rsidP="00F521E1">
      <w:pPr>
        <w:pStyle w:val="ListParagraph"/>
        <w:numPr>
          <w:ilvl w:val="2"/>
          <w:numId w:val="8"/>
        </w:numPr>
        <w:spacing w:before="120" w:after="120" w:line="276" w:lineRule="auto"/>
        <w:rPr>
          <w:rFonts w:ascii="Arial" w:eastAsiaTheme="minorHAnsi" w:hAnsi="Arial" w:cs="Arial"/>
          <w:sz w:val="22"/>
          <w:szCs w:val="22"/>
        </w:rPr>
      </w:pPr>
      <w:r w:rsidRPr="00C53935">
        <w:rPr>
          <w:rFonts w:ascii="Arial" w:eastAsiaTheme="minorHAnsi" w:hAnsi="Arial" w:cs="Arial"/>
          <w:sz w:val="22"/>
          <w:szCs w:val="22"/>
        </w:rPr>
        <w:t xml:space="preserve">The </w:t>
      </w:r>
      <w:r w:rsidRPr="00C53935">
        <w:rPr>
          <w:rFonts w:ascii="Arial" w:eastAsiaTheme="minorHAnsi" w:hAnsi="Arial" w:cs="Arial"/>
          <w:i/>
          <w:iCs/>
          <w:sz w:val="22"/>
          <w:szCs w:val="22"/>
        </w:rPr>
        <w:t>Low-Income Communities Bonus Credit for the Investment Tax Credit</w:t>
      </w:r>
      <w:r w:rsidRPr="00C53935">
        <w:rPr>
          <w:rFonts w:ascii="Arial" w:eastAsiaTheme="minorHAnsi" w:hAnsi="Arial" w:cs="Arial"/>
          <w:sz w:val="22"/>
          <w:szCs w:val="22"/>
        </w:rPr>
        <w:t xml:space="preserve"> provides a tax credit for businesses that invest in clean energy </w:t>
      </w:r>
      <w:r w:rsidRPr="00C53935">
        <w:rPr>
          <w:rFonts w:ascii="Arial" w:eastAsiaTheme="minorHAnsi" w:hAnsi="Arial" w:cs="Arial"/>
          <w:sz w:val="22"/>
          <w:szCs w:val="22"/>
        </w:rPr>
        <w:lastRenderedPageBreak/>
        <w:t>projects in underserved communities. This credit could help to attract investment in clean energy projects in these communities, which could create jobs and reduce energy costs for residents.</w:t>
      </w:r>
    </w:p>
    <w:p w14:paraId="7764E055" w14:textId="77777777" w:rsidR="00AD18C7" w:rsidRPr="00C53935" w:rsidRDefault="00AD18C7" w:rsidP="00F521E1">
      <w:pPr>
        <w:pStyle w:val="ListParagraph"/>
        <w:numPr>
          <w:ilvl w:val="2"/>
          <w:numId w:val="8"/>
        </w:numPr>
        <w:spacing w:before="120" w:after="120" w:line="276" w:lineRule="auto"/>
        <w:rPr>
          <w:rFonts w:ascii="Arial" w:eastAsiaTheme="minorHAnsi" w:hAnsi="Arial" w:cs="Arial"/>
          <w:sz w:val="22"/>
          <w:szCs w:val="22"/>
        </w:rPr>
      </w:pPr>
      <w:r w:rsidRPr="00C53935">
        <w:rPr>
          <w:rFonts w:ascii="Arial" w:eastAsiaTheme="minorHAnsi" w:hAnsi="Arial" w:cs="Arial"/>
          <w:sz w:val="22"/>
          <w:szCs w:val="22"/>
        </w:rPr>
        <w:t xml:space="preserve">The </w:t>
      </w:r>
      <w:r w:rsidRPr="00C53935">
        <w:rPr>
          <w:rFonts w:ascii="Arial" w:eastAsiaTheme="minorHAnsi" w:hAnsi="Arial" w:cs="Arial"/>
          <w:i/>
          <w:iCs/>
          <w:sz w:val="22"/>
          <w:szCs w:val="22"/>
        </w:rPr>
        <w:t>Qualifying Advanced Energy Project Credit</w:t>
      </w:r>
      <w:r w:rsidRPr="00C53935">
        <w:rPr>
          <w:rFonts w:ascii="Arial" w:eastAsiaTheme="minorHAnsi" w:hAnsi="Arial" w:cs="Arial"/>
          <w:sz w:val="22"/>
          <w:szCs w:val="22"/>
        </w:rPr>
        <w:t> provides a tax credit for businesses that invest in advanced energy projects, such as solar and wind power. This credit could help to accelerate the deployment of clean energy projects in Illinois, which could also help to reduce energy costs for residents.</w:t>
      </w:r>
    </w:p>
    <w:p w14:paraId="73FF13DD" w14:textId="77777777" w:rsidR="00AD18C7" w:rsidRPr="00C53935" w:rsidRDefault="00AD18C7" w:rsidP="00F521E1">
      <w:pPr>
        <w:pStyle w:val="ListParagraph"/>
        <w:numPr>
          <w:ilvl w:val="2"/>
          <w:numId w:val="8"/>
        </w:numPr>
        <w:spacing w:before="120" w:after="120" w:line="276" w:lineRule="auto"/>
        <w:rPr>
          <w:rFonts w:ascii="Arial" w:eastAsiaTheme="minorHAnsi" w:hAnsi="Arial" w:cs="Arial"/>
          <w:sz w:val="22"/>
          <w:szCs w:val="22"/>
        </w:rPr>
      </w:pPr>
      <w:r w:rsidRPr="00C53935">
        <w:rPr>
          <w:rFonts w:ascii="Arial" w:eastAsiaTheme="minorHAnsi" w:hAnsi="Arial" w:cs="Arial"/>
          <w:sz w:val="22"/>
          <w:szCs w:val="22"/>
        </w:rPr>
        <w:t xml:space="preserve">The </w:t>
      </w:r>
      <w:r w:rsidRPr="00C53935">
        <w:rPr>
          <w:rFonts w:ascii="Arial" w:eastAsiaTheme="minorHAnsi" w:hAnsi="Arial" w:cs="Arial"/>
          <w:i/>
          <w:iCs/>
          <w:sz w:val="22"/>
          <w:szCs w:val="22"/>
        </w:rPr>
        <w:t>Energy Efficiency and Conservation Block Grant Program</w:t>
      </w:r>
      <w:r w:rsidRPr="00C53935">
        <w:rPr>
          <w:rFonts w:ascii="Arial" w:eastAsiaTheme="minorHAnsi" w:hAnsi="Arial" w:cs="Arial"/>
          <w:sz w:val="22"/>
          <w:szCs w:val="22"/>
        </w:rPr>
        <w:t> provides funding to states and localities to support energy efficiency and conservation projects. This program could be used to help underserved communities in Illinois improve the energy efficiency of their homes and businesses, which could reduce energy costs and improve air quality.</w:t>
      </w:r>
    </w:p>
    <w:p w14:paraId="1BA9F036" w14:textId="77777777" w:rsidR="00AD18C7" w:rsidRDefault="00AD18C7" w:rsidP="00F521E1">
      <w:pPr>
        <w:pStyle w:val="ListParagraph"/>
        <w:numPr>
          <w:ilvl w:val="2"/>
          <w:numId w:val="8"/>
        </w:numPr>
        <w:spacing w:before="120" w:after="120" w:line="276" w:lineRule="auto"/>
        <w:rPr>
          <w:rFonts w:ascii="Arial" w:eastAsiaTheme="minorHAnsi" w:hAnsi="Arial" w:cs="Arial"/>
          <w:sz w:val="22"/>
          <w:szCs w:val="22"/>
        </w:rPr>
      </w:pPr>
      <w:r w:rsidRPr="00C53935">
        <w:rPr>
          <w:rFonts w:ascii="Arial" w:eastAsiaTheme="minorHAnsi" w:hAnsi="Arial" w:cs="Arial"/>
          <w:sz w:val="22"/>
          <w:szCs w:val="22"/>
        </w:rPr>
        <w:t xml:space="preserve">The </w:t>
      </w:r>
      <w:r w:rsidRPr="00C53935">
        <w:rPr>
          <w:rFonts w:ascii="Arial" w:eastAsiaTheme="minorHAnsi" w:hAnsi="Arial" w:cs="Arial"/>
          <w:i/>
          <w:iCs/>
          <w:sz w:val="22"/>
          <w:szCs w:val="22"/>
        </w:rPr>
        <w:t>Solar for All competition</w:t>
      </w:r>
      <w:r w:rsidRPr="00C53935">
        <w:rPr>
          <w:rFonts w:ascii="Arial" w:eastAsiaTheme="minorHAnsi" w:hAnsi="Arial" w:cs="Arial"/>
          <w:sz w:val="22"/>
          <w:szCs w:val="22"/>
        </w:rPr>
        <w:t>, created under the IRA’s Greenhouse Gas Reduction Fund (GGRF), will expand the number of low-income and disadvantaged communities primed for residential solar investment by awarding up to 60 grants to states, territories, Tribal governments, municipalities, and eligible nonprofits to create and expand low-income solar programs that provide financing and technical assistance, such as workforce development, to enable low-income and disadvantaged communities to deploy and benefit from residential solar. </w:t>
      </w:r>
    </w:p>
    <w:p w14:paraId="617102E2" w14:textId="77777777" w:rsidR="00AD18C7" w:rsidRPr="0015047E" w:rsidRDefault="00AD18C7" w:rsidP="00F521E1">
      <w:pPr>
        <w:pStyle w:val="ListParagraph"/>
        <w:numPr>
          <w:ilvl w:val="3"/>
          <w:numId w:val="8"/>
        </w:numPr>
        <w:spacing w:before="120" w:after="120" w:line="276" w:lineRule="auto"/>
        <w:rPr>
          <w:rFonts w:ascii="Arial" w:eastAsiaTheme="minorHAnsi" w:hAnsi="Arial" w:cs="Arial"/>
          <w:sz w:val="22"/>
          <w:szCs w:val="22"/>
        </w:rPr>
      </w:pPr>
      <w:r w:rsidRPr="002D3384">
        <w:rPr>
          <w:rFonts w:ascii="Arial" w:eastAsiaTheme="minorHAnsi" w:hAnsi="Arial" w:cs="Arial"/>
          <w:sz w:val="22"/>
          <w:szCs w:val="22"/>
        </w:rPr>
        <w:t>To compete in this competition, all applicants are required to submit a Notice of Intent (NOI) to apply to this competition. The deadline for the NOI differs by applicant type and are:</w:t>
      </w:r>
    </w:p>
    <w:p w14:paraId="47888BF1" w14:textId="77777777" w:rsidR="00AD18C7" w:rsidRPr="002D3384" w:rsidRDefault="00AD18C7" w:rsidP="00F521E1">
      <w:pPr>
        <w:pStyle w:val="ListParagraph"/>
        <w:numPr>
          <w:ilvl w:val="3"/>
          <w:numId w:val="8"/>
        </w:numPr>
        <w:spacing w:before="120" w:after="120" w:line="276" w:lineRule="auto"/>
        <w:rPr>
          <w:rFonts w:ascii="Arial" w:eastAsiaTheme="minorHAnsi" w:hAnsi="Arial" w:cs="Arial"/>
          <w:sz w:val="22"/>
          <w:szCs w:val="22"/>
        </w:rPr>
      </w:pPr>
      <w:r w:rsidRPr="002D3384">
        <w:rPr>
          <w:rFonts w:ascii="Arial" w:eastAsiaTheme="minorHAnsi" w:hAnsi="Arial" w:cs="Arial"/>
          <w:sz w:val="22"/>
          <w:szCs w:val="22"/>
        </w:rPr>
        <w:t xml:space="preserve">July 31, </w:t>
      </w:r>
      <w:proofErr w:type="gramStart"/>
      <w:r w:rsidRPr="002D3384">
        <w:rPr>
          <w:rFonts w:ascii="Arial" w:eastAsiaTheme="minorHAnsi" w:hAnsi="Arial" w:cs="Arial"/>
          <w:sz w:val="22"/>
          <w:szCs w:val="22"/>
        </w:rPr>
        <w:t>2023</w:t>
      </w:r>
      <w:proofErr w:type="gramEnd"/>
      <w:r w:rsidRPr="002D3384">
        <w:rPr>
          <w:rFonts w:ascii="Arial" w:eastAsiaTheme="minorHAnsi" w:hAnsi="Arial" w:cs="Arial"/>
          <w:sz w:val="22"/>
          <w:szCs w:val="22"/>
        </w:rPr>
        <w:t xml:space="preserve"> for states, the District of Columbia and Puerto Rico;</w:t>
      </w:r>
    </w:p>
    <w:p w14:paraId="5C6D6F58" w14:textId="77777777" w:rsidR="00AD18C7" w:rsidRPr="002D3384" w:rsidRDefault="00AD18C7" w:rsidP="00F521E1">
      <w:pPr>
        <w:pStyle w:val="ListParagraph"/>
        <w:numPr>
          <w:ilvl w:val="3"/>
          <w:numId w:val="8"/>
        </w:numPr>
        <w:spacing w:before="120" w:after="120" w:line="276" w:lineRule="auto"/>
        <w:rPr>
          <w:rFonts w:ascii="Arial" w:eastAsiaTheme="minorHAnsi" w:hAnsi="Arial" w:cs="Arial"/>
          <w:sz w:val="22"/>
          <w:szCs w:val="22"/>
        </w:rPr>
      </w:pPr>
      <w:r w:rsidRPr="002D3384">
        <w:rPr>
          <w:rFonts w:ascii="Arial" w:eastAsiaTheme="minorHAnsi" w:hAnsi="Arial" w:cs="Arial"/>
          <w:sz w:val="22"/>
          <w:szCs w:val="22"/>
        </w:rPr>
        <w:t xml:space="preserve">August 14, </w:t>
      </w:r>
      <w:proofErr w:type="gramStart"/>
      <w:r w:rsidRPr="002D3384">
        <w:rPr>
          <w:rFonts w:ascii="Arial" w:eastAsiaTheme="minorHAnsi" w:hAnsi="Arial" w:cs="Arial"/>
          <w:sz w:val="22"/>
          <w:szCs w:val="22"/>
        </w:rPr>
        <w:t>2023</w:t>
      </w:r>
      <w:proofErr w:type="gramEnd"/>
      <w:r w:rsidRPr="002D3384">
        <w:rPr>
          <w:rFonts w:ascii="Arial" w:eastAsiaTheme="minorHAnsi" w:hAnsi="Arial" w:cs="Arial"/>
          <w:sz w:val="22"/>
          <w:szCs w:val="22"/>
        </w:rPr>
        <w:t xml:space="preserve"> for territories (specifically, The Virgin Islands, Guam, American Samoa, and the Commonwealth of the Northern Mariana Islands), municipalities, and eligible nonprofit recipients; or</w:t>
      </w:r>
    </w:p>
    <w:p w14:paraId="6D557827" w14:textId="77777777" w:rsidR="00AD18C7" w:rsidRDefault="00AD18C7" w:rsidP="00F521E1">
      <w:pPr>
        <w:pStyle w:val="ListParagraph"/>
        <w:numPr>
          <w:ilvl w:val="3"/>
          <w:numId w:val="8"/>
        </w:numPr>
        <w:spacing w:before="120" w:after="120" w:line="276" w:lineRule="auto"/>
        <w:rPr>
          <w:rFonts w:ascii="Arial" w:eastAsiaTheme="minorHAnsi" w:hAnsi="Arial" w:cs="Arial"/>
          <w:sz w:val="22"/>
          <w:szCs w:val="22"/>
        </w:rPr>
      </w:pPr>
      <w:r w:rsidRPr="002D3384">
        <w:rPr>
          <w:rFonts w:ascii="Arial" w:eastAsiaTheme="minorHAnsi" w:hAnsi="Arial" w:cs="Arial"/>
          <w:sz w:val="22"/>
          <w:szCs w:val="22"/>
        </w:rPr>
        <w:t xml:space="preserve">August 28, </w:t>
      </w:r>
      <w:proofErr w:type="gramStart"/>
      <w:r w:rsidRPr="002D3384">
        <w:rPr>
          <w:rFonts w:ascii="Arial" w:eastAsiaTheme="minorHAnsi" w:hAnsi="Arial" w:cs="Arial"/>
          <w:sz w:val="22"/>
          <w:szCs w:val="22"/>
        </w:rPr>
        <w:t>2023</w:t>
      </w:r>
      <w:proofErr w:type="gramEnd"/>
      <w:r w:rsidRPr="002D3384">
        <w:rPr>
          <w:rFonts w:ascii="Arial" w:eastAsiaTheme="minorHAnsi" w:hAnsi="Arial" w:cs="Arial"/>
          <w:sz w:val="22"/>
          <w:szCs w:val="22"/>
        </w:rPr>
        <w:t xml:space="preserve"> for Tribal governments and Intertribal Consortia.</w:t>
      </w:r>
    </w:p>
    <w:p w14:paraId="02EF73AC" w14:textId="77777777" w:rsidR="00AD18C7" w:rsidRPr="00E43C50" w:rsidRDefault="00000000" w:rsidP="00F521E1">
      <w:pPr>
        <w:pStyle w:val="ListParagraph"/>
        <w:numPr>
          <w:ilvl w:val="4"/>
          <w:numId w:val="8"/>
        </w:numPr>
        <w:spacing w:before="120" w:after="120" w:line="276" w:lineRule="auto"/>
        <w:rPr>
          <w:rFonts w:ascii="Arial" w:eastAsiaTheme="minorEastAsia" w:hAnsi="Arial" w:cs="Arial"/>
          <w:sz w:val="22"/>
          <w:szCs w:val="22"/>
        </w:rPr>
      </w:pPr>
      <w:hyperlink r:id="rId69">
        <w:r w:rsidR="00AD18C7" w:rsidRPr="00E43C50">
          <w:rPr>
            <w:rStyle w:val="Hyperlink"/>
            <w:rFonts w:ascii="Arial" w:eastAsiaTheme="minorEastAsia" w:hAnsi="Arial" w:cs="Arial"/>
            <w:sz w:val="22"/>
            <w:szCs w:val="22"/>
          </w:rPr>
          <w:t>https://www.grants.gov/web/grants/view-opportunity.html?oppId=348957</w:t>
        </w:r>
      </w:hyperlink>
      <w:r w:rsidR="00AD18C7" w:rsidRPr="00E43C50">
        <w:rPr>
          <w:rFonts w:ascii="Arial" w:eastAsiaTheme="minorEastAsia" w:hAnsi="Arial" w:cs="Arial"/>
          <w:sz w:val="22"/>
          <w:szCs w:val="22"/>
        </w:rPr>
        <w:t xml:space="preserve"> </w:t>
      </w:r>
    </w:p>
    <w:p w14:paraId="37353892" w14:textId="77777777" w:rsidR="00AD18C7" w:rsidRDefault="00AD18C7" w:rsidP="00F521E1">
      <w:pPr>
        <w:pStyle w:val="ListParagraph"/>
        <w:numPr>
          <w:ilvl w:val="2"/>
          <w:numId w:val="8"/>
        </w:numPr>
        <w:spacing w:before="120" w:after="120" w:line="276" w:lineRule="auto"/>
        <w:rPr>
          <w:rFonts w:ascii="Arial" w:eastAsia="Arial" w:hAnsi="Arial" w:cs="Arial"/>
          <w:sz w:val="22"/>
          <w:szCs w:val="22"/>
        </w:rPr>
      </w:pPr>
      <w:r w:rsidRPr="00E43C50">
        <w:rPr>
          <w:rFonts w:ascii="Arial" w:eastAsia="Arial" w:hAnsi="Arial" w:cs="Arial"/>
          <w:sz w:val="22"/>
          <w:szCs w:val="22"/>
        </w:rPr>
        <w:t xml:space="preserve">The </w:t>
      </w:r>
      <w:r w:rsidRPr="00E43C50">
        <w:rPr>
          <w:rFonts w:ascii="Arial" w:eastAsia="Arial" w:hAnsi="Arial" w:cs="Arial"/>
          <w:i/>
          <w:iCs/>
          <w:sz w:val="22"/>
          <w:szCs w:val="22"/>
        </w:rPr>
        <w:t>Transmission Siting and Economic Development (TSED)</w:t>
      </w:r>
      <w:r w:rsidRPr="00E43C50">
        <w:rPr>
          <w:rFonts w:ascii="Arial" w:eastAsia="Arial" w:hAnsi="Arial" w:cs="Arial"/>
          <w:sz w:val="22"/>
          <w:szCs w:val="22"/>
        </w:rPr>
        <w:t xml:space="preserve"> </w:t>
      </w:r>
      <w:r w:rsidRPr="00E43C50">
        <w:rPr>
          <w:rFonts w:ascii="Arial" w:eastAsia="Arial" w:hAnsi="Arial" w:cs="Arial"/>
          <w:i/>
          <w:iCs/>
          <w:sz w:val="22"/>
          <w:szCs w:val="22"/>
        </w:rPr>
        <w:t xml:space="preserve">grant </w:t>
      </w:r>
      <w:r w:rsidRPr="00E43C50">
        <w:rPr>
          <w:rFonts w:ascii="Arial" w:eastAsia="Arial" w:hAnsi="Arial" w:cs="Arial"/>
          <w:sz w:val="22"/>
          <w:szCs w:val="22"/>
        </w:rPr>
        <w:t>program</w:t>
      </w:r>
      <w:r w:rsidRPr="465E082F">
        <w:rPr>
          <w:rFonts w:ascii="Arial" w:eastAsia="Arial" w:hAnsi="Arial" w:cs="Arial"/>
          <w:sz w:val="22"/>
          <w:szCs w:val="22"/>
        </w:rPr>
        <w:t xml:space="preserve"> is a new initiative designed to overcome state and local challenges to expanding transmission capacity while also supporting communities along major new and upgraded lines. Accelerated construction of new electric transmission infrastructure is essential to ensure the deployment of reliable and affordable energy for consumers, create good-paying jobs, and meet the Biden-Harris administration’s goals of reaching 100% clean electricity by 2035 and reducing U.S. greenhouse gas emissions by 50-52% below 2005 levels in 2030.</w:t>
      </w:r>
    </w:p>
    <w:p w14:paraId="0FC7FD87" w14:textId="77777777" w:rsidR="00AD18C7" w:rsidRDefault="00AD18C7" w:rsidP="00F521E1">
      <w:pPr>
        <w:pStyle w:val="ListParagraph"/>
        <w:numPr>
          <w:ilvl w:val="3"/>
          <w:numId w:val="8"/>
        </w:numPr>
        <w:spacing w:before="120" w:after="120" w:line="276" w:lineRule="auto"/>
        <w:rPr>
          <w:rFonts w:ascii="Arial" w:eastAsia="Arial" w:hAnsi="Arial" w:cs="Arial"/>
          <w:sz w:val="22"/>
          <w:szCs w:val="22"/>
        </w:rPr>
      </w:pPr>
      <w:r w:rsidRPr="465E082F">
        <w:rPr>
          <w:rFonts w:ascii="Arial" w:eastAsia="Arial" w:hAnsi="Arial" w:cs="Arial"/>
          <w:sz w:val="22"/>
          <w:szCs w:val="22"/>
          <w:u w:val="single"/>
        </w:rPr>
        <w:t>Additional details</w:t>
      </w:r>
      <w:r w:rsidRPr="465E082F">
        <w:rPr>
          <w:rFonts w:ascii="Arial" w:eastAsia="Arial" w:hAnsi="Arial" w:cs="Arial"/>
          <w:sz w:val="22"/>
          <w:szCs w:val="22"/>
        </w:rPr>
        <w:t xml:space="preserve">: This $300M opportunity is the first tranche of the $760M program. Application process still unclear though a webinar was held September 14, 2023. More information </w:t>
      </w:r>
      <w:r w:rsidRPr="465E082F">
        <w:rPr>
          <w:rFonts w:ascii="Arial" w:eastAsia="Arial" w:hAnsi="Arial" w:cs="Arial"/>
          <w:sz w:val="22"/>
          <w:szCs w:val="22"/>
        </w:rPr>
        <w:lastRenderedPageBreak/>
        <w:t xml:space="preserve">available here: </w:t>
      </w:r>
      <w:hyperlink r:id="rId70">
        <w:r w:rsidRPr="465E082F">
          <w:rPr>
            <w:rStyle w:val="Hyperlink"/>
            <w:rFonts w:ascii="Arial" w:eastAsia="Arial" w:hAnsi="Arial" w:cs="Arial"/>
            <w:sz w:val="22"/>
            <w:szCs w:val="22"/>
          </w:rPr>
          <w:t>https://www.energy.gov/articles/biden-harris-administration-announces-300-million-speed-transmission-permitting-across</w:t>
        </w:r>
      </w:hyperlink>
      <w:r w:rsidRPr="465E082F">
        <w:rPr>
          <w:rFonts w:ascii="Arial" w:eastAsia="Arial" w:hAnsi="Arial" w:cs="Arial"/>
          <w:sz w:val="22"/>
          <w:szCs w:val="22"/>
        </w:rPr>
        <w:t xml:space="preserve"> </w:t>
      </w:r>
    </w:p>
    <w:p w14:paraId="0655EF46" w14:textId="77777777" w:rsidR="00AD18C7" w:rsidRPr="00ED491C" w:rsidRDefault="00AD18C7" w:rsidP="00AD18C7">
      <w:pPr>
        <w:pStyle w:val="ListParagraph"/>
        <w:spacing w:before="120" w:after="120" w:line="276" w:lineRule="auto"/>
        <w:ind w:left="1440"/>
        <w:rPr>
          <w:rFonts w:ascii="Arial" w:eastAsiaTheme="minorHAnsi" w:hAnsi="Arial" w:cs="Arial"/>
          <w:sz w:val="22"/>
          <w:szCs w:val="22"/>
        </w:rPr>
      </w:pPr>
    </w:p>
    <w:p w14:paraId="29C911FE" w14:textId="77777777" w:rsidR="00AD18C7" w:rsidRPr="00182BBE" w:rsidRDefault="00AD18C7" w:rsidP="00F521E1">
      <w:pPr>
        <w:pStyle w:val="ListParagraph"/>
        <w:numPr>
          <w:ilvl w:val="0"/>
          <w:numId w:val="8"/>
        </w:numPr>
        <w:spacing w:line="276" w:lineRule="auto"/>
        <w:rPr>
          <w:rFonts w:ascii="Arial" w:hAnsi="Arial" w:cs="Arial"/>
          <w:sz w:val="22"/>
          <w:szCs w:val="22"/>
          <w:u w:val="single"/>
        </w:rPr>
      </w:pPr>
      <w:r>
        <w:rPr>
          <w:rFonts w:ascii="Arial" w:hAnsi="Arial" w:cs="Arial"/>
          <w:sz w:val="22"/>
          <w:szCs w:val="22"/>
          <w:u w:val="single"/>
        </w:rPr>
        <w:t>Infrastructure Investment Jobs Act</w:t>
      </w:r>
      <w:r w:rsidRPr="00C53935">
        <w:rPr>
          <w:rFonts w:ascii="Arial" w:hAnsi="Arial" w:cs="Arial"/>
          <w:sz w:val="22"/>
          <w:szCs w:val="22"/>
        </w:rPr>
        <w:t>:</w:t>
      </w:r>
    </w:p>
    <w:p w14:paraId="21C414A4" w14:textId="77777777" w:rsidR="00AD18C7" w:rsidRPr="00182BBE" w:rsidRDefault="00AD18C7" w:rsidP="00F521E1">
      <w:pPr>
        <w:pStyle w:val="ListParagraph"/>
        <w:numPr>
          <w:ilvl w:val="1"/>
          <w:numId w:val="8"/>
        </w:numPr>
        <w:spacing w:line="276" w:lineRule="auto"/>
        <w:rPr>
          <w:rFonts w:ascii="Arial" w:hAnsi="Arial" w:cs="Arial"/>
          <w:sz w:val="22"/>
          <w:szCs w:val="22"/>
          <w:u w:val="single"/>
        </w:rPr>
      </w:pPr>
      <w:r w:rsidRPr="00182BBE">
        <w:rPr>
          <w:rFonts w:ascii="Arial" w:hAnsi="Arial" w:cs="Arial"/>
          <w:sz w:val="22"/>
          <w:szCs w:val="22"/>
        </w:rPr>
        <w:t>The Infrastructure Investment and Jobs Act (IIJA) is a federal law that provides funding for a wide range of infrastructure projects, including energy efficiency and renewable energy projects. The IIJA includes several provisions that could help underserved communities in Illinois with their energy needs.</w:t>
      </w:r>
    </w:p>
    <w:p w14:paraId="7A58A979" w14:textId="77777777" w:rsidR="00AD18C7" w:rsidRPr="00C53935" w:rsidRDefault="00AD18C7" w:rsidP="00F521E1">
      <w:pPr>
        <w:pStyle w:val="ListParagraph"/>
        <w:numPr>
          <w:ilvl w:val="2"/>
          <w:numId w:val="8"/>
        </w:numPr>
        <w:spacing w:line="276" w:lineRule="auto"/>
        <w:rPr>
          <w:rFonts w:ascii="Arial" w:hAnsi="Arial" w:cs="Arial"/>
          <w:sz w:val="22"/>
          <w:szCs w:val="22"/>
        </w:rPr>
      </w:pPr>
      <w:r w:rsidRPr="22E70FE5">
        <w:rPr>
          <w:rFonts w:ascii="Arial" w:hAnsi="Arial" w:cs="Arial"/>
          <w:sz w:val="22"/>
          <w:szCs w:val="22"/>
        </w:rPr>
        <w:t xml:space="preserve">The </w:t>
      </w:r>
      <w:r w:rsidRPr="22E70FE5">
        <w:rPr>
          <w:rFonts w:ascii="Arial" w:hAnsi="Arial" w:cs="Arial"/>
          <w:i/>
          <w:iCs/>
          <w:sz w:val="22"/>
          <w:szCs w:val="22"/>
        </w:rPr>
        <w:t>Energy Efficiency and Conservation Block Grant Program</w:t>
      </w:r>
      <w:r w:rsidRPr="22E70FE5">
        <w:rPr>
          <w:rFonts w:ascii="Arial" w:hAnsi="Arial" w:cs="Arial"/>
          <w:sz w:val="22"/>
          <w:szCs w:val="22"/>
        </w:rPr>
        <w:t> provides funding to states and localities to support energy efficiency and conservation projects. This program could be used to help underserved communities in Illinois improve the energy efficiency of their homes and businesses, which could reduce energy costs and improve air quality.</w:t>
      </w:r>
    </w:p>
    <w:p w14:paraId="366A7541" w14:textId="77777777" w:rsidR="00AD18C7" w:rsidRDefault="00AD18C7" w:rsidP="00F521E1">
      <w:pPr>
        <w:pStyle w:val="ListParagraph"/>
        <w:numPr>
          <w:ilvl w:val="3"/>
          <w:numId w:val="8"/>
        </w:numPr>
        <w:spacing w:line="276" w:lineRule="auto"/>
      </w:pPr>
      <w:r w:rsidRPr="22E70FE5">
        <w:rPr>
          <w:rFonts w:ascii="Arial" w:hAnsi="Arial" w:cs="Arial"/>
          <w:sz w:val="22"/>
          <w:szCs w:val="22"/>
          <w:u w:val="single"/>
        </w:rPr>
        <w:t>Program Status</w:t>
      </w:r>
      <w:r w:rsidRPr="22E70FE5">
        <w:rPr>
          <w:rFonts w:ascii="Arial" w:hAnsi="Arial" w:cs="Arial"/>
          <w:sz w:val="22"/>
          <w:szCs w:val="22"/>
        </w:rPr>
        <w:t>: Available until funds are expended; administered by the DOE; formula and competitive grants; intended for State/Local governments</w:t>
      </w:r>
    </w:p>
    <w:p w14:paraId="2D21007A" w14:textId="77777777" w:rsidR="00AD18C7" w:rsidRDefault="00AD18C7" w:rsidP="00F521E1">
      <w:pPr>
        <w:pStyle w:val="ListParagraph"/>
        <w:numPr>
          <w:ilvl w:val="3"/>
          <w:numId w:val="8"/>
        </w:numPr>
        <w:spacing w:line="276" w:lineRule="auto"/>
      </w:pPr>
      <w:r w:rsidRPr="22E70FE5">
        <w:rPr>
          <w:rFonts w:ascii="Arial" w:hAnsi="Arial" w:cs="Arial"/>
          <w:sz w:val="22"/>
          <w:szCs w:val="22"/>
          <w:u w:val="single"/>
        </w:rPr>
        <w:t>Additional Details</w:t>
      </w:r>
      <w:r w:rsidRPr="22E70FE5">
        <w:rPr>
          <w:rFonts w:ascii="Arial" w:hAnsi="Arial" w:cs="Arial"/>
          <w:sz w:val="22"/>
          <w:szCs w:val="22"/>
        </w:rPr>
        <w:t xml:space="preserve">: </w:t>
      </w:r>
      <w:hyperlink r:id="rId71">
        <w:r w:rsidRPr="22E70FE5">
          <w:rPr>
            <w:rStyle w:val="Hyperlink"/>
            <w:rFonts w:ascii="Arial" w:hAnsi="Arial" w:cs="Arial"/>
            <w:sz w:val="22"/>
            <w:szCs w:val="22"/>
          </w:rPr>
          <w:t>https://www.energy.gov/scep/energy-efficiency-and-conservation-block-grant-program</w:t>
        </w:r>
      </w:hyperlink>
      <w:r w:rsidRPr="22E70FE5">
        <w:rPr>
          <w:rFonts w:ascii="Arial" w:hAnsi="Arial" w:cs="Arial"/>
          <w:sz w:val="22"/>
          <w:szCs w:val="22"/>
        </w:rPr>
        <w:t xml:space="preserve"> </w:t>
      </w:r>
    </w:p>
    <w:p w14:paraId="661C1532" w14:textId="77777777" w:rsidR="00AD18C7" w:rsidRPr="00C53935" w:rsidRDefault="00AD18C7" w:rsidP="00F521E1">
      <w:pPr>
        <w:pStyle w:val="ListParagraph"/>
        <w:numPr>
          <w:ilvl w:val="2"/>
          <w:numId w:val="8"/>
        </w:numPr>
        <w:spacing w:line="276" w:lineRule="auto"/>
        <w:rPr>
          <w:rFonts w:ascii="Arial" w:hAnsi="Arial" w:cs="Arial"/>
          <w:sz w:val="22"/>
          <w:szCs w:val="22"/>
        </w:rPr>
      </w:pPr>
      <w:r w:rsidRPr="00C53935">
        <w:rPr>
          <w:rFonts w:ascii="Arial" w:hAnsi="Arial" w:cs="Arial"/>
          <w:sz w:val="22"/>
          <w:szCs w:val="22"/>
        </w:rPr>
        <w:t xml:space="preserve">The </w:t>
      </w:r>
      <w:r w:rsidRPr="00C53935">
        <w:rPr>
          <w:rFonts w:ascii="Arial" w:hAnsi="Arial" w:cs="Arial"/>
          <w:i/>
          <w:iCs/>
          <w:sz w:val="22"/>
          <w:szCs w:val="22"/>
        </w:rPr>
        <w:t>State Energy Program </w:t>
      </w:r>
      <w:r w:rsidRPr="00C53935">
        <w:rPr>
          <w:rFonts w:ascii="Arial" w:hAnsi="Arial" w:cs="Arial"/>
          <w:sz w:val="22"/>
          <w:szCs w:val="22"/>
        </w:rPr>
        <w:t>provides funding to states to support energy planning and development. This program could be used to help underserved communities in Illinois develop clean energy projects and improve access to energy.</w:t>
      </w:r>
    </w:p>
    <w:p w14:paraId="5E6606F0" w14:textId="77777777" w:rsidR="00AD18C7" w:rsidRDefault="00AD18C7" w:rsidP="00F521E1">
      <w:pPr>
        <w:pStyle w:val="ListParagraph"/>
        <w:numPr>
          <w:ilvl w:val="2"/>
          <w:numId w:val="8"/>
        </w:numPr>
        <w:spacing w:line="276" w:lineRule="auto"/>
        <w:rPr>
          <w:rFonts w:ascii="Arial" w:hAnsi="Arial" w:cs="Arial"/>
          <w:sz w:val="22"/>
          <w:szCs w:val="22"/>
        </w:rPr>
      </w:pPr>
      <w:r w:rsidRPr="00C53935">
        <w:rPr>
          <w:rFonts w:ascii="Arial" w:hAnsi="Arial" w:cs="Arial"/>
          <w:sz w:val="22"/>
          <w:szCs w:val="22"/>
        </w:rPr>
        <w:t xml:space="preserve">The </w:t>
      </w:r>
      <w:r w:rsidRPr="00C53935">
        <w:rPr>
          <w:rFonts w:ascii="Arial" w:hAnsi="Arial" w:cs="Arial"/>
          <w:i/>
          <w:iCs/>
          <w:sz w:val="22"/>
          <w:szCs w:val="22"/>
        </w:rPr>
        <w:t>Justice40 Initiative</w:t>
      </w:r>
      <w:r w:rsidRPr="00C53935">
        <w:rPr>
          <w:rFonts w:ascii="Arial" w:hAnsi="Arial" w:cs="Arial"/>
          <w:sz w:val="22"/>
          <w:szCs w:val="22"/>
        </w:rPr>
        <w:t> is a federal program that directs 40% of the benefits of climate and clean energy investments to disadvantaged communities. This program could help to ensure that underserved communities in Illinois benefit from the IIJA's investments in energy efficiency and renewable energy.</w:t>
      </w:r>
    </w:p>
    <w:p w14:paraId="0B2514FC" w14:textId="77777777" w:rsidR="00AD18C7" w:rsidRPr="00182BBE" w:rsidRDefault="00AD18C7" w:rsidP="00F521E1">
      <w:pPr>
        <w:pStyle w:val="ListParagraph"/>
        <w:numPr>
          <w:ilvl w:val="1"/>
          <w:numId w:val="8"/>
        </w:numPr>
        <w:spacing w:line="276" w:lineRule="auto"/>
        <w:rPr>
          <w:rFonts w:ascii="Arial" w:hAnsi="Arial" w:cs="Arial"/>
          <w:sz w:val="22"/>
          <w:szCs w:val="22"/>
        </w:rPr>
      </w:pPr>
      <w:r w:rsidRPr="6E9CC641">
        <w:rPr>
          <w:rFonts w:ascii="Arial" w:hAnsi="Arial" w:cs="Arial"/>
          <w:sz w:val="22"/>
          <w:szCs w:val="22"/>
        </w:rPr>
        <w:t xml:space="preserve">More research should be done to understand any additional provisions that could support IQ customers in Illinois. </w:t>
      </w:r>
    </w:p>
    <w:p w14:paraId="28A2BB53" w14:textId="77777777" w:rsidR="00AD18C7" w:rsidRDefault="00AD18C7" w:rsidP="00AD18C7">
      <w:pPr>
        <w:spacing w:line="276" w:lineRule="auto"/>
      </w:pPr>
    </w:p>
    <w:p w14:paraId="05F92657" w14:textId="77777777" w:rsidR="00AD18C7" w:rsidRDefault="00AD18C7" w:rsidP="00F521E1">
      <w:pPr>
        <w:pStyle w:val="ListParagraph"/>
        <w:numPr>
          <w:ilvl w:val="0"/>
          <w:numId w:val="8"/>
        </w:numPr>
        <w:spacing w:line="276" w:lineRule="auto"/>
        <w:rPr>
          <w:rFonts w:ascii="Arial" w:eastAsia="Arial" w:hAnsi="Arial" w:cs="Arial"/>
          <w:sz w:val="22"/>
          <w:szCs w:val="22"/>
          <w:u w:val="single"/>
        </w:rPr>
      </w:pPr>
      <w:r w:rsidRPr="6E9CC641">
        <w:rPr>
          <w:rFonts w:ascii="Arial" w:eastAsia="Arial" w:hAnsi="Arial" w:cs="Arial"/>
          <w:sz w:val="22"/>
          <w:szCs w:val="22"/>
          <w:u w:val="single"/>
        </w:rPr>
        <w:t>General Funding Opportunities</w:t>
      </w:r>
    </w:p>
    <w:p w14:paraId="42407A26" w14:textId="77777777" w:rsidR="00AD18C7" w:rsidRDefault="00AD18C7" w:rsidP="00F521E1">
      <w:pPr>
        <w:pStyle w:val="ListParagraph"/>
        <w:numPr>
          <w:ilvl w:val="1"/>
          <w:numId w:val="8"/>
        </w:numPr>
        <w:spacing w:line="276" w:lineRule="auto"/>
        <w:rPr>
          <w:rFonts w:ascii="Arial" w:eastAsia="Arial" w:hAnsi="Arial" w:cs="Arial"/>
          <w:sz w:val="22"/>
          <w:szCs w:val="22"/>
        </w:rPr>
      </w:pPr>
      <w:r w:rsidRPr="6E9CC641">
        <w:rPr>
          <w:rFonts w:ascii="Arial" w:eastAsia="Arial" w:hAnsi="Arial" w:cs="Arial"/>
          <w:i/>
          <w:iCs/>
          <w:sz w:val="22"/>
          <w:szCs w:val="22"/>
        </w:rPr>
        <w:t>Elementary and Secondary School Emergency Relief Fund</w:t>
      </w:r>
      <w:r>
        <w:br/>
      </w:r>
      <w:r w:rsidRPr="6E9CC641">
        <w:rPr>
          <w:rFonts w:ascii="Arial" w:eastAsia="Arial" w:hAnsi="Arial" w:cs="Arial"/>
          <w:sz w:val="22"/>
          <w:szCs w:val="22"/>
        </w:rPr>
        <w:t>On Thursday, March 11, 2021, the American Rescue Plan (ARP) Act was signed into law. It was an unprecedented $1.9 trillion package of assistance measures, including $122 billion for the ARP Elementary and Secondary School Emergency Relief (ARP ESSER) Fund. Funds are provided to SEAs and LEAs to help safely reopen and sustain the same operation of schools and address the impact of the coronavirus pandemic on the Nation’s students.</w:t>
      </w:r>
    </w:p>
    <w:p w14:paraId="3E9AD387" w14:textId="77777777" w:rsidR="00AD18C7" w:rsidRDefault="00AD18C7" w:rsidP="00F521E1">
      <w:pPr>
        <w:pStyle w:val="ListParagraph"/>
        <w:numPr>
          <w:ilvl w:val="2"/>
          <w:numId w:val="8"/>
        </w:numPr>
        <w:spacing w:line="276" w:lineRule="auto"/>
        <w:rPr>
          <w:rFonts w:ascii="Arial" w:eastAsia="Arial" w:hAnsi="Arial" w:cs="Arial"/>
          <w:sz w:val="22"/>
          <w:szCs w:val="22"/>
        </w:rPr>
      </w:pPr>
      <w:r w:rsidRPr="6E9CC641">
        <w:rPr>
          <w:rFonts w:ascii="Arial" w:eastAsia="Arial" w:hAnsi="Arial" w:cs="Arial"/>
          <w:sz w:val="22"/>
          <w:szCs w:val="22"/>
        </w:rPr>
        <w:t xml:space="preserve">More information: </w:t>
      </w:r>
      <w:hyperlink r:id="rId72">
        <w:r w:rsidRPr="6E9CC641">
          <w:rPr>
            <w:rStyle w:val="Hyperlink"/>
            <w:rFonts w:ascii="Arial" w:eastAsia="Arial" w:hAnsi="Arial" w:cs="Arial"/>
            <w:sz w:val="22"/>
            <w:szCs w:val="22"/>
          </w:rPr>
          <w:t>https://oese.ed.gov/offices/education-stabilization-fund/elementary-secondary-school-emergency-relief-fund/</w:t>
        </w:r>
      </w:hyperlink>
      <w:r w:rsidRPr="6E9CC641">
        <w:rPr>
          <w:rFonts w:ascii="Arial" w:eastAsia="Arial" w:hAnsi="Arial" w:cs="Arial"/>
          <w:sz w:val="22"/>
          <w:szCs w:val="22"/>
        </w:rPr>
        <w:t xml:space="preserve">  </w:t>
      </w:r>
    </w:p>
    <w:p w14:paraId="031E7934" w14:textId="77777777" w:rsidR="000B65C2" w:rsidRDefault="000B65C2" w:rsidP="000B65C2">
      <w:pPr>
        <w:spacing w:line="276" w:lineRule="auto"/>
        <w:ind w:left="360"/>
        <w:rPr>
          <w:rFonts w:ascii="Arial" w:hAnsi="Arial" w:cs="Arial"/>
          <w:b/>
          <w:bCs/>
          <w:sz w:val="22"/>
          <w:szCs w:val="22"/>
        </w:rPr>
      </w:pPr>
    </w:p>
    <w:p w14:paraId="5665508C" w14:textId="35EA9337" w:rsidR="000B65C2" w:rsidRDefault="000B65C2" w:rsidP="000B65C2">
      <w:pPr>
        <w:spacing w:line="276" w:lineRule="auto"/>
        <w:ind w:left="360"/>
        <w:rPr>
          <w:rFonts w:ascii="Arial" w:hAnsi="Arial" w:cs="Arial"/>
          <w:b/>
          <w:bCs/>
          <w:sz w:val="22"/>
          <w:szCs w:val="22"/>
        </w:rPr>
      </w:pPr>
      <w:r>
        <w:rPr>
          <w:rFonts w:ascii="Arial" w:hAnsi="Arial" w:cs="Arial"/>
          <w:b/>
          <w:bCs/>
          <w:sz w:val="22"/>
          <w:szCs w:val="22"/>
        </w:rPr>
        <w:t>Private and Foundational Funding:</w:t>
      </w:r>
    </w:p>
    <w:p w14:paraId="07CFE946" w14:textId="77777777" w:rsidR="000B65C2" w:rsidRPr="00B86329" w:rsidRDefault="000B65C2" w:rsidP="00F521E1">
      <w:pPr>
        <w:pStyle w:val="ListParagraph"/>
        <w:numPr>
          <w:ilvl w:val="0"/>
          <w:numId w:val="8"/>
        </w:numPr>
        <w:spacing w:line="276" w:lineRule="auto"/>
        <w:rPr>
          <w:rFonts w:ascii="Arial" w:hAnsi="Arial" w:cs="Arial"/>
          <w:b/>
          <w:bCs/>
          <w:sz w:val="22"/>
          <w:szCs w:val="22"/>
        </w:rPr>
      </w:pPr>
      <w:r>
        <w:rPr>
          <w:rFonts w:ascii="Arial" w:hAnsi="Arial" w:cs="Arial"/>
          <w:sz w:val="22"/>
          <w:szCs w:val="22"/>
        </w:rPr>
        <w:lastRenderedPageBreak/>
        <w:t>Additional research required</w:t>
      </w:r>
    </w:p>
    <w:p w14:paraId="4E34D0CF" w14:textId="77777777" w:rsidR="000B65C2" w:rsidRPr="00840A23" w:rsidRDefault="000B65C2" w:rsidP="00F521E1">
      <w:pPr>
        <w:pStyle w:val="ListParagraph"/>
        <w:numPr>
          <w:ilvl w:val="1"/>
          <w:numId w:val="8"/>
        </w:numPr>
        <w:spacing w:line="276" w:lineRule="auto"/>
        <w:rPr>
          <w:rFonts w:ascii="Arial" w:hAnsi="Arial" w:cs="Arial"/>
          <w:b/>
          <w:bCs/>
          <w:sz w:val="22"/>
          <w:szCs w:val="22"/>
        </w:rPr>
      </w:pPr>
      <w:r>
        <w:rPr>
          <w:rFonts w:ascii="Arial" w:hAnsi="Arial" w:cs="Arial"/>
          <w:sz w:val="22"/>
          <w:szCs w:val="22"/>
        </w:rPr>
        <w:t>What are the local foundations in the state/Southern Illinois metropolitan areas?</w:t>
      </w:r>
    </w:p>
    <w:p w14:paraId="5B3B7FBF" w14:textId="77777777" w:rsidR="000B65C2" w:rsidRPr="00BA3C81" w:rsidRDefault="000B65C2" w:rsidP="00F521E1">
      <w:pPr>
        <w:pStyle w:val="ListParagraph"/>
        <w:numPr>
          <w:ilvl w:val="1"/>
          <w:numId w:val="8"/>
        </w:numPr>
        <w:spacing w:line="276" w:lineRule="auto"/>
        <w:rPr>
          <w:rFonts w:ascii="Arial" w:hAnsi="Arial" w:cs="Arial"/>
          <w:b/>
          <w:bCs/>
          <w:sz w:val="22"/>
          <w:szCs w:val="22"/>
        </w:rPr>
      </w:pPr>
      <w:r>
        <w:rPr>
          <w:rFonts w:ascii="Arial" w:hAnsi="Arial" w:cs="Arial"/>
          <w:sz w:val="22"/>
          <w:szCs w:val="22"/>
        </w:rPr>
        <w:t>What are local financial institutions (such as community development banks) and corporations that have foundations</w:t>
      </w:r>
    </w:p>
    <w:p w14:paraId="14A0A778" w14:textId="77777777" w:rsidR="000B65C2" w:rsidRPr="00BA3C81" w:rsidRDefault="000B65C2" w:rsidP="00F521E1">
      <w:pPr>
        <w:pStyle w:val="ListParagraph"/>
        <w:numPr>
          <w:ilvl w:val="1"/>
          <w:numId w:val="8"/>
        </w:numPr>
        <w:spacing w:line="276" w:lineRule="auto"/>
        <w:rPr>
          <w:rFonts w:ascii="Arial" w:hAnsi="Arial" w:cs="Arial"/>
          <w:b/>
          <w:bCs/>
          <w:sz w:val="22"/>
          <w:szCs w:val="22"/>
        </w:rPr>
      </w:pPr>
      <w:r>
        <w:rPr>
          <w:rFonts w:ascii="Arial" w:hAnsi="Arial" w:cs="Arial"/>
          <w:sz w:val="22"/>
          <w:szCs w:val="22"/>
        </w:rPr>
        <w:t>What are some national funding sources such as the Bezos Foundation and the Energy Foundation</w:t>
      </w:r>
    </w:p>
    <w:p w14:paraId="72455B57" w14:textId="77777777" w:rsidR="000B65C2" w:rsidRPr="00724E34" w:rsidRDefault="000B65C2" w:rsidP="00F521E1">
      <w:pPr>
        <w:pStyle w:val="ListParagraph"/>
        <w:numPr>
          <w:ilvl w:val="1"/>
          <w:numId w:val="8"/>
        </w:numPr>
        <w:spacing w:line="276" w:lineRule="auto"/>
        <w:rPr>
          <w:rFonts w:ascii="Arial" w:hAnsi="Arial" w:cs="Arial"/>
          <w:b/>
          <w:bCs/>
          <w:sz w:val="22"/>
          <w:szCs w:val="22"/>
        </w:rPr>
      </w:pPr>
      <w:r>
        <w:rPr>
          <w:rFonts w:ascii="Arial" w:hAnsi="Arial" w:cs="Arial"/>
          <w:sz w:val="22"/>
          <w:szCs w:val="22"/>
        </w:rPr>
        <w:t>What are some social venture capital funds and organizations based in Illinois?</w:t>
      </w:r>
    </w:p>
    <w:p w14:paraId="69CE1403" w14:textId="77777777" w:rsidR="000B65C2" w:rsidRPr="0074621F" w:rsidRDefault="000B65C2" w:rsidP="00F521E1">
      <w:pPr>
        <w:pStyle w:val="ListParagraph"/>
        <w:numPr>
          <w:ilvl w:val="1"/>
          <w:numId w:val="8"/>
        </w:numPr>
        <w:spacing w:line="276" w:lineRule="auto"/>
        <w:rPr>
          <w:rFonts w:ascii="Arial" w:hAnsi="Arial" w:cs="Arial"/>
          <w:b/>
          <w:bCs/>
          <w:sz w:val="22"/>
          <w:szCs w:val="22"/>
        </w:rPr>
      </w:pPr>
      <w:r>
        <w:rPr>
          <w:rFonts w:ascii="Arial" w:hAnsi="Arial" w:cs="Arial"/>
          <w:sz w:val="22"/>
          <w:szCs w:val="22"/>
        </w:rPr>
        <w:t>What are some academic institutions that may be interested in helping leverage funds and consulting on project development.</w:t>
      </w:r>
    </w:p>
    <w:p w14:paraId="67299C76" w14:textId="433F1E87" w:rsidR="000B65C2" w:rsidRPr="00627342" w:rsidRDefault="000B65C2" w:rsidP="00F521E1">
      <w:pPr>
        <w:pStyle w:val="ListParagraph"/>
        <w:numPr>
          <w:ilvl w:val="0"/>
          <w:numId w:val="8"/>
        </w:numPr>
        <w:spacing w:line="276" w:lineRule="auto"/>
        <w:rPr>
          <w:rFonts w:ascii="Arial" w:hAnsi="Arial" w:cs="Arial"/>
          <w:b/>
          <w:bCs/>
          <w:sz w:val="22"/>
          <w:szCs w:val="22"/>
        </w:rPr>
      </w:pPr>
      <w:r>
        <w:rPr>
          <w:rFonts w:ascii="Arial" w:hAnsi="Arial" w:cs="Arial"/>
          <w:sz w:val="22"/>
          <w:szCs w:val="22"/>
        </w:rPr>
        <w:t xml:space="preserve">Out-of-State example from the State of California tracking ongoing federal funding opportunities: </w:t>
      </w:r>
      <w:hyperlink r:id="rId73" w:history="1">
        <w:r w:rsidRPr="000871A7">
          <w:rPr>
            <w:rStyle w:val="Hyperlink"/>
            <w:rFonts w:ascii="Arial" w:hAnsi="Arial" w:cs="Arial"/>
            <w:sz w:val="22"/>
            <w:szCs w:val="22"/>
          </w:rPr>
          <w:t>https://business.ca.gov/industries/climate-and-clean-energy/federal-funding-program-details-climate-and-energy/</w:t>
        </w:r>
      </w:hyperlink>
      <w:r>
        <w:rPr>
          <w:rFonts w:ascii="Arial" w:hAnsi="Arial" w:cs="Arial"/>
          <w:sz w:val="22"/>
          <w:szCs w:val="22"/>
        </w:rPr>
        <w:t xml:space="preserve"> </w:t>
      </w:r>
    </w:p>
    <w:sectPr w:rsidR="000B65C2" w:rsidRPr="00627342" w:rsidSect="0066332A">
      <w:headerReference w:type="default" r:id="rId74"/>
      <w:footerReference w:type="default" r:id="rId75"/>
      <w:headerReference w:type="first" r:id="rId76"/>
      <w:footerReference w:type="first" r:id="rId7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3B74B" w14:textId="77777777" w:rsidR="00B9665B" w:rsidRDefault="00B9665B" w:rsidP="000D6169">
      <w:r>
        <w:separator/>
      </w:r>
    </w:p>
  </w:endnote>
  <w:endnote w:type="continuationSeparator" w:id="0">
    <w:p w14:paraId="51DDE547" w14:textId="77777777" w:rsidR="00B9665B" w:rsidRDefault="00B9665B" w:rsidP="000D6169">
      <w:r>
        <w:continuationSeparator/>
      </w:r>
    </w:p>
  </w:endnote>
  <w:endnote w:type="continuationNotice" w:id="1">
    <w:p w14:paraId="66E68798" w14:textId="77777777" w:rsidR="00B9665B" w:rsidRDefault="00B966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FA2BC" w14:textId="22C1E41A" w:rsidR="008A2530" w:rsidRPr="005A54F1" w:rsidRDefault="00000000" w:rsidP="0067636B">
    <w:pPr>
      <w:pBdr>
        <w:top w:val="single" w:sz="6" w:space="1" w:color="93D042"/>
      </w:pBdr>
      <w:tabs>
        <w:tab w:val="left" w:pos="3840"/>
      </w:tabs>
      <w:jc w:val="center"/>
      <w:rPr>
        <w:rFonts w:cs="Arial"/>
        <w:sz w:val="16"/>
        <w:szCs w:val="16"/>
      </w:rPr>
    </w:pPr>
    <w:sdt>
      <w:sdtPr>
        <w:rPr>
          <w:rFonts w:cs="Arial"/>
          <w:sz w:val="16"/>
          <w:szCs w:val="16"/>
        </w:rPr>
        <w:id w:val="-119309963"/>
        <w:docPartObj>
          <w:docPartGallery w:val="Page Numbers (Bottom of Page)"/>
          <w:docPartUnique/>
        </w:docPartObj>
      </w:sdtPr>
      <w:sdtEndPr>
        <w:rPr>
          <w:noProof/>
        </w:rPr>
      </w:sdtEndPr>
      <w:sdtContent>
        <w:r w:rsidR="0059092C" w:rsidRPr="005A54F1">
          <w:rPr>
            <w:rFonts w:cs="Arial"/>
            <w:noProof/>
            <w:sz w:val="16"/>
            <w:szCs w:val="16"/>
          </w:rPr>
          <w:fldChar w:fldCharType="begin"/>
        </w:r>
        <w:r w:rsidR="0059092C" w:rsidRPr="005A54F1">
          <w:rPr>
            <w:rFonts w:cs="Arial"/>
            <w:noProof/>
            <w:sz w:val="16"/>
            <w:szCs w:val="16"/>
          </w:rPr>
          <w:instrText xml:space="preserve"> PAGE   \* MERGEFORMAT </w:instrText>
        </w:r>
        <w:r w:rsidR="0059092C" w:rsidRPr="005A54F1">
          <w:rPr>
            <w:rFonts w:cs="Arial"/>
            <w:noProof/>
            <w:sz w:val="16"/>
            <w:szCs w:val="16"/>
          </w:rPr>
          <w:fldChar w:fldCharType="separate"/>
        </w:r>
        <w:r w:rsidR="0059092C" w:rsidRPr="005A54F1">
          <w:rPr>
            <w:rFonts w:cs="Arial"/>
            <w:noProof/>
            <w:sz w:val="16"/>
            <w:szCs w:val="16"/>
          </w:rPr>
          <w:t>1</w:t>
        </w:r>
        <w:r w:rsidR="0059092C" w:rsidRPr="005A54F1">
          <w:rPr>
            <w:rFonts w:cs="Arial"/>
            <w:noProof/>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569E1" w14:textId="77777777" w:rsidR="0059092C" w:rsidRPr="005A54F1" w:rsidRDefault="00000000" w:rsidP="0067636B">
    <w:pPr>
      <w:pBdr>
        <w:top w:val="single" w:sz="6" w:space="1" w:color="93D042"/>
      </w:pBdr>
      <w:tabs>
        <w:tab w:val="left" w:pos="3840"/>
      </w:tabs>
      <w:jc w:val="center"/>
      <w:rPr>
        <w:rFonts w:cs="Arial"/>
        <w:sz w:val="18"/>
        <w:szCs w:val="20"/>
      </w:rPr>
    </w:pPr>
    <w:sdt>
      <w:sdtPr>
        <w:rPr>
          <w:rFonts w:cs="Arial"/>
          <w:color w:val="7F7F7F" w:themeColor="text1" w:themeTint="80"/>
          <w:sz w:val="16"/>
        </w:rPr>
        <w:id w:val="485210518"/>
        <w:docPartObj>
          <w:docPartGallery w:val="Page Numbers (Bottom of Page)"/>
          <w:docPartUnique/>
        </w:docPartObj>
      </w:sdtPr>
      <w:sdtEndPr>
        <w:rPr>
          <w:noProof/>
        </w:rPr>
      </w:sdtEndPr>
      <w:sdtContent>
        <w:r w:rsidR="002C3899" w:rsidRPr="005A54F1">
          <w:rPr>
            <w:rFonts w:cs="Arial"/>
            <w:noProof/>
            <w:color w:val="7F7F7F" w:themeColor="text1" w:themeTint="80"/>
            <w:sz w:val="16"/>
          </w:rPr>
          <w:fldChar w:fldCharType="begin"/>
        </w:r>
        <w:r w:rsidR="002C3899" w:rsidRPr="005A54F1">
          <w:rPr>
            <w:rFonts w:cs="Arial"/>
            <w:noProof/>
            <w:color w:val="7F7F7F" w:themeColor="text1" w:themeTint="80"/>
            <w:sz w:val="16"/>
          </w:rPr>
          <w:instrText xml:space="preserve"> PAGE   \* MERGEFORMAT </w:instrText>
        </w:r>
        <w:r w:rsidR="002C3899" w:rsidRPr="005A54F1">
          <w:rPr>
            <w:rFonts w:cs="Arial"/>
            <w:noProof/>
            <w:color w:val="7F7F7F" w:themeColor="text1" w:themeTint="80"/>
            <w:sz w:val="16"/>
          </w:rPr>
          <w:fldChar w:fldCharType="separate"/>
        </w:r>
        <w:r w:rsidR="002C3899" w:rsidRPr="005A54F1">
          <w:rPr>
            <w:rFonts w:cs="Arial"/>
            <w:noProof/>
            <w:color w:val="7F7F7F" w:themeColor="text1" w:themeTint="80"/>
            <w:sz w:val="16"/>
          </w:rPr>
          <w:t>2</w:t>
        </w:r>
        <w:r w:rsidR="002C3899" w:rsidRPr="005A54F1">
          <w:rPr>
            <w:rFonts w:cs="Arial"/>
            <w:noProof/>
            <w:color w:val="7F7F7F" w:themeColor="text1" w:themeTint="80"/>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691AC" w14:textId="77777777" w:rsidR="00B9665B" w:rsidRDefault="00B9665B" w:rsidP="000D6169">
      <w:r>
        <w:separator/>
      </w:r>
    </w:p>
  </w:footnote>
  <w:footnote w:type="continuationSeparator" w:id="0">
    <w:p w14:paraId="680CD41D" w14:textId="77777777" w:rsidR="00B9665B" w:rsidRDefault="00B9665B" w:rsidP="000D6169">
      <w:r>
        <w:continuationSeparator/>
      </w:r>
    </w:p>
  </w:footnote>
  <w:footnote w:type="continuationNotice" w:id="1">
    <w:p w14:paraId="57ACCC65" w14:textId="77777777" w:rsidR="00B9665B" w:rsidRDefault="00B966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71FA9" w14:textId="7DF688AC" w:rsidR="00E0232E" w:rsidRPr="00C83870" w:rsidRDefault="0066332A" w:rsidP="00C83870">
    <w:pPr>
      <w:tabs>
        <w:tab w:val="right" w:pos="9360"/>
      </w:tabs>
      <w:rPr>
        <w:rFonts w:cs="Arial"/>
        <w:sz w:val="6"/>
        <w:szCs w:val="20"/>
      </w:rPr>
    </w:pPr>
    <w:r>
      <w:rPr>
        <w:b/>
        <w:color w:val="808080" w:themeColor="background1" w:themeShade="80"/>
        <w:spacing w:val="10"/>
        <w:sz w:val="16"/>
      </w:rPr>
      <w:t>WORKPLAN</w:t>
    </w:r>
    <w:r w:rsidR="00CF5E56">
      <w:rPr>
        <w:b/>
        <w:color w:val="808080" w:themeColor="background1" w:themeShade="80"/>
        <w:spacing w:val="10"/>
        <w:sz w:val="16"/>
      </w:rPr>
      <w:t xml:space="preserve"> </w:t>
    </w:r>
    <w:r w:rsidR="00DA6CC5">
      <w:rPr>
        <w:b/>
        <w:color w:val="808080" w:themeColor="background1" w:themeShade="80"/>
        <w:spacing w:val="10"/>
        <w:sz w:val="16"/>
      </w:rPr>
      <w:t xml:space="preserve"> </w:t>
    </w:r>
    <w:r w:rsidR="00E6199F" w:rsidRPr="00DC1B94">
      <w:rPr>
        <w:rFonts w:ascii="Arial" w:hAnsi="Arial" w:cs="Arial"/>
        <w:spacing w:val="10"/>
        <w:sz w:val="16"/>
      </w:rPr>
      <w:fldChar w:fldCharType="begin"/>
    </w:r>
    <w:r w:rsidR="00E6199F" w:rsidRPr="00DC1B94">
      <w:rPr>
        <w:rFonts w:ascii="Arial" w:hAnsi="Arial" w:cs="Arial"/>
        <w:spacing w:val="10"/>
        <w:sz w:val="16"/>
      </w:rPr>
      <w:instrText xml:space="preserve"> STYLEREF  Title  \* MERGEFORMAT </w:instrText>
    </w:r>
    <w:r w:rsidR="00E6199F" w:rsidRPr="00DC1B94">
      <w:rPr>
        <w:rFonts w:ascii="Arial" w:hAnsi="Arial" w:cs="Arial"/>
        <w:spacing w:val="10"/>
        <w:sz w:val="16"/>
      </w:rPr>
      <w:fldChar w:fldCharType="separate"/>
    </w:r>
    <w:r w:rsidR="00952395" w:rsidRPr="00952395">
      <w:rPr>
        <w:rFonts w:ascii="Arial" w:eastAsiaTheme="minorHAnsi" w:hAnsi="Arial" w:cs="Arial"/>
        <w:b/>
        <w:bCs/>
        <w:noProof/>
        <w:spacing w:val="10"/>
        <w:sz w:val="16"/>
        <w:szCs w:val="22"/>
      </w:rPr>
      <w:t>2023 IQ-S Subcommittee</w:t>
    </w:r>
    <w:r w:rsidR="00952395">
      <w:rPr>
        <w:rFonts w:ascii="Arial" w:hAnsi="Arial" w:cs="Arial"/>
        <w:noProof/>
        <w:spacing w:val="10"/>
        <w:sz w:val="16"/>
      </w:rPr>
      <w:t>: Integrated Clean Energy Plans</w:t>
    </w:r>
    <w:r w:rsidR="00E6199F" w:rsidRPr="00DC1B94">
      <w:rPr>
        <w:rFonts w:ascii="Arial" w:hAnsi="Arial" w:cs="Arial"/>
        <w:spacing w:val="10"/>
        <w:sz w:val="16"/>
      </w:rPr>
      <w:fldChar w:fldCharType="end"/>
    </w:r>
    <w:r w:rsidR="00C83870" w:rsidRPr="00C83870">
      <w:rPr>
        <w:spacing w:val="10"/>
        <w:sz w:val="16"/>
      </w:rPr>
      <w:tab/>
    </w:r>
  </w:p>
  <w:p w14:paraId="3EC11F6C" w14:textId="77777777" w:rsidR="00E0232E" w:rsidRDefault="00E0232E" w:rsidP="0067636B">
    <w:pPr>
      <w:pBdr>
        <w:top w:val="single" w:sz="8" w:space="1" w:color="93D042"/>
      </w:pBdr>
      <w:tabs>
        <w:tab w:val="left" w:pos="3840"/>
      </w:tabs>
      <w:rPr>
        <w:rFonts w:cs="Arial"/>
        <w:sz w:val="20"/>
        <w:szCs w:val="20"/>
      </w:rPr>
    </w:pPr>
  </w:p>
  <w:p w14:paraId="7A69DE05" w14:textId="233EE772" w:rsidR="000D6169" w:rsidRDefault="000D6169" w:rsidP="00E619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DBF47" w14:textId="3997ACC0" w:rsidR="00ED388C" w:rsidRDefault="000A59AF" w:rsidP="00E6199F">
    <w:pPr>
      <w:pStyle w:val="Header"/>
    </w:pPr>
    <w:r>
      <w:rPr>
        <w:noProof/>
      </w:rPr>
      <mc:AlternateContent>
        <mc:Choice Requires="wps">
          <w:drawing>
            <wp:anchor distT="45720" distB="45720" distL="114300" distR="114300" simplePos="0" relativeHeight="251658240" behindDoc="0" locked="0" layoutInCell="1" allowOverlap="1" wp14:anchorId="49F10406" wp14:editId="6D30C3E6">
              <wp:simplePos x="0" y="0"/>
              <wp:positionH relativeFrom="margin">
                <wp:posOffset>-93164</wp:posOffset>
              </wp:positionH>
              <wp:positionV relativeFrom="paragraph">
                <wp:posOffset>298450</wp:posOffset>
              </wp:positionV>
              <wp:extent cx="6038850" cy="6286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628650"/>
                      </a:xfrm>
                      <a:prstGeom prst="rect">
                        <a:avLst/>
                      </a:prstGeom>
                      <a:solidFill>
                        <a:srgbClr val="FFFFFF"/>
                      </a:solidFill>
                      <a:ln w="9525">
                        <a:noFill/>
                        <a:miter lim="800000"/>
                        <a:headEnd/>
                        <a:tailEnd/>
                      </a:ln>
                    </wps:spPr>
                    <wps:txbx>
                      <w:txbxContent>
                        <w:p w14:paraId="5FEE86FE" w14:textId="77777777" w:rsidR="006963C8" w:rsidRDefault="006963C8" w:rsidP="00850516">
                          <w:pPr>
                            <w:spacing w:line="360" w:lineRule="exact"/>
                            <w:contextualSpacing/>
                            <w:rPr>
                              <w:rFonts w:ascii="Arial Bold" w:hAnsi="Arial Bold"/>
                              <w:b/>
                              <w:color w:val="808080" w:themeColor="background1" w:themeShade="80"/>
                              <w:spacing w:val="14"/>
                              <w:sz w:val="38"/>
                            </w:rPr>
                          </w:pPr>
                        </w:p>
                        <w:p w14:paraId="1B66F4FC" w14:textId="7AEF4111" w:rsidR="00ED388C" w:rsidRPr="006E43E0" w:rsidRDefault="00BF046A" w:rsidP="00850516">
                          <w:pPr>
                            <w:spacing w:line="360" w:lineRule="exact"/>
                            <w:contextualSpacing/>
                            <w:rPr>
                              <w:b/>
                              <w:spacing w:val="10"/>
                              <w:sz w:val="40"/>
                            </w:rPr>
                          </w:pPr>
                          <w:r>
                            <w:rPr>
                              <w:rFonts w:ascii="Arial Bold" w:hAnsi="Arial Bold"/>
                              <w:b/>
                              <w:color w:val="808080" w:themeColor="background1" w:themeShade="80"/>
                              <w:spacing w:val="14"/>
                              <w:sz w:val="38"/>
                            </w:rPr>
                            <w:t xml:space="preserve">IQ-S SUBCOMMITTEE </w:t>
                          </w:r>
                          <w:r w:rsidR="00B4763C">
                            <w:rPr>
                              <w:rFonts w:ascii="Arial Bold" w:hAnsi="Arial Bold"/>
                              <w:b/>
                              <w:color w:val="808080" w:themeColor="background1" w:themeShade="80"/>
                              <w:spacing w:val="14"/>
                              <w:sz w:val="38"/>
                            </w:rPr>
                            <w:t>WORKPLAN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9F10406" id="_x0000_t202" coordsize="21600,21600" o:spt="202" path="m,l,21600r21600,l21600,xe">
              <v:stroke joinstyle="miter"/>
              <v:path gradientshapeok="t" o:connecttype="rect"/>
            </v:shapetype>
            <v:shape id="Text Box 2" o:spid="_x0000_s1026" type="#_x0000_t202" style="position:absolute;margin-left:-7.35pt;margin-top:23.5pt;width:475.5pt;height:4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a0ECwIAAPYDAAAOAAAAZHJzL2Uyb0RvYy54bWysU9uO0zAQfUfiHyy/06SlLd2o6WrpUoS0&#10;XKSFD3Adp7FwPGbsNilfz9jJdgu8IfxgzXjGxzNnjte3fWvYSaHXYEs+neScKSuh0vZQ8m9fd69W&#10;nPkgbCUMWFXys/L8dvPyxbpzhZpBA6ZSyAjE+qJzJW9CcEWWedmoVvgJOGUpWAO2IpCLh6xC0RF6&#10;a7JZni+zDrByCFJ5T6f3Q5BvEn5dKxk+17VXgZmSU20h7Zj2fdyzzVoUBxSu0XIsQ/xDFa3Qlh69&#10;QN2LINgR9V9QrZYIHuowkdBmUNdaqtQDdTPN/+jmsRFOpV6IHO8uNPn/Bys/nR7dF2Shfws9DTA1&#10;4d0DyO+eWdg2wh7UHSJ0jRIVPTyNlGWd88V4NVLtCx9B9t1HqGjI4hggAfU1tpEV6pMROg3gfCFd&#10;9YFJOlzmr1erBYUkxZaz1ZLs+IQonm479OG9gpZFo+RIQ03o4vTgw5D6lBIf82B0tdPGJAcP+61B&#10;dhIkgF1aI/pvacayruQ3i9kiIVuI95M2Wh1IoEa3JV/lcQ2SiWy8s1VKCUKbwaaijR3piYwM3IR+&#10;31NipGkP1ZmIQhiESB+HjAbwJ2cdibDk/sdRoOLMfLBE9s10Po+qTc588WZGDl5H9tcRYSVBlTxw&#10;NpjbkJQeebBwR0OpdeLruZKxVhJXYnz8CFG9137Kev6um18AAAD//wMAUEsDBBQABgAIAAAAIQC/&#10;7oBE3gAAAAoBAAAPAAAAZHJzL2Rvd25yZXYueG1sTI/RToNAEEXfTfyHzZj4YtqlFsEiS6Mmmr62&#10;9gMGmAKRnSXsttC/d3zSx8mc3Htuvp1try40+s6xgdUyAkVcubrjxsDx62PxDMoH5Bp7x2TgSh62&#10;xe1NjlntJt7T5RAaJSHsMzTQhjBkWvuqJYt+6QZi+Z3caDHIOTa6HnGScNvrxyhKtMWOpaHFgd5b&#10;qr4PZ2vgtJsenjZT+RmO6T5O3rBLS3c15v5ufn0BFWgOfzD86os6FOJUujPXXvUGFqs4FdRAnMom&#10;ATbrZA2qFDJOItBFrv9PKH4AAAD//wMAUEsBAi0AFAAGAAgAAAAhALaDOJL+AAAA4QEAABMAAAAA&#10;AAAAAAAAAAAAAAAAAFtDb250ZW50X1R5cGVzXS54bWxQSwECLQAUAAYACAAAACEAOP0h/9YAAACU&#10;AQAACwAAAAAAAAAAAAAAAAAvAQAAX3JlbHMvLnJlbHNQSwECLQAUAAYACAAAACEAbMGtBAsCAAD2&#10;AwAADgAAAAAAAAAAAAAAAAAuAgAAZHJzL2Uyb0RvYy54bWxQSwECLQAUAAYACAAAACEAv+6ARN4A&#10;AAAKAQAADwAAAAAAAAAAAAAAAABlBAAAZHJzL2Rvd25yZXYueG1sUEsFBgAAAAAEAAQA8wAAAHAF&#10;AAAAAA==&#10;" stroked="f">
              <v:textbox>
                <w:txbxContent>
                  <w:p w14:paraId="5FEE86FE" w14:textId="77777777" w:rsidR="006963C8" w:rsidRDefault="006963C8" w:rsidP="00850516">
                    <w:pPr>
                      <w:spacing w:line="360" w:lineRule="exact"/>
                      <w:contextualSpacing/>
                      <w:rPr>
                        <w:rFonts w:ascii="Arial Bold" w:hAnsi="Arial Bold"/>
                        <w:b/>
                        <w:color w:val="808080" w:themeColor="background1" w:themeShade="80"/>
                        <w:spacing w:val="14"/>
                        <w:sz w:val="38"/>
                      </w:rPr>
                    </w:pPr>
                  </w:p>
                  <w:p w14:paraId="1B66F4FC" w14:textId="7AEF4111" w:rsidR="00ED388C" w:rsidRPr="006E43E0" w:rsidRDefault="00BF046A" w:rsidP="00850516">
                    <w:pPr>
                      <w:spacing w:line="360" w:lineRule="exact"/>
                      <w:contextualSpacing/>
                      <w:rPr>
                        <w:b/>
                        <w:spacing w:val="10"/>
                        <w:sz w:val="40"/>
                      </w:rPr>
                    </w:pPr>
                    <w:r>
                      <w:rPr>
                        <w:rFonts w:ascii="Arial Bold" w:hAnsi="Arial Bold"/>
                        <w:b/>
                        <w:color w:val="808080" w:themeColor="background1" w:themeShade="80"/>
                        <w:spacing w:val="14"/>
                        <w:sz w:val="38"/>
                      </w:rPr>
                      <w:t xml:space="preserve">IQ-S SUBCOMMITTEE </w:t>
                    </w:r>
                    <w:r w:rsidR="00B4763C">
                      <w:rPr>
                        <w:rFonts w:ascii="Arial Bold" w:hAnsi="Arial Bold"/>
                        <w:b/>
                        <w:color w:val="808080" w:themeColor="background1" w:themeShade="80"/>
                        <w:spacing w:val="14"/>
                        <w:sz w:val="38"/>
                      </w:rPr>
                      <w:t>WORKPLAN</w:t>
                    </w:r>
                  </w:p>
                </w:txbxContent>
              </v:textbox>
              <w10:wrap type="square" anchorx="margin"/>
            </v:shape>
          </w:pict>
        </mc:Fallback>
      </mc:AlternateContent>
    </w:r>
    <w:r w:rsidR="00034C14">
      <w:rPr>
        <w:noProof/>
      </w:rPr>
      <w:drawing>
        <wp:anchor distT="0" distB="0" distL="114300" distR="114300" simplePos="0" relativeHeight="251658241" behindDoc="0" locked="0" layoutInCell="1" allowOverlap="1" wp14:anchorId="3C40B418" wp14:editId="09B28882">
          <wp:simplePos x="0" y="0"/>
          <wp:positionH relativeFrom="margin">
            <wp:align>right</wp:align>
          </wp:positionH>
          <wp:positionV relativeFrom="paragraph">
            <wp:posOffset>6985</wp:posOffset>
          </wp:positionV>
          <wp:extent cx="1200150" cy="897255"/>
          <wp:effectExtent l="0" t="0" r="0" b="0"/>
          <wp:wrapTopAndBottom/>
          <wp:docPr id="2031468720" name="Picture 2031468720" descr="A picture containing clipart, illustration, graphics,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468720" name="Picture 2" descr="A picture containing clipart, illustration, graphics,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0150" cy="8972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E99"/>
    <w:multiLevelType w:val="hybridMultilevel"/>
    <w:tmpl w:val="224E83D4"/>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4DB6787"/>
    <w:multiLevelType w:val="hybridMultilevel"/>
    <w:tmpl w:val="238C397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484532"/>
    <w:multiLevelType w:val="hybridMultilevel"/>
    <w:tmpl w:val="F188948A"/>
    <w:lvl w:ilvl="0" w:tplc="EE8287F2">
      <w:start w:val="1"/>
      <w:numFmt w:val="decimal"/>
      <w:lvlText w:val="%1."/>
      <w:lvlJc w:val="left"/>
      <w:pPr>
        <w:ind w:left="720" w:hanging="360"/>
      </w:pPr>
    </w:lvl>
    <w:lvl w:ilvl="1" w:tplc="B3ECFE7E">
      <w:start w:val="1"/>
      <w:numFmt w:val="lowerLetter"/>
      <w:lvlText w:val="%2."/>
      <w:lvlJc w:val="left"/>
      <w:pPr>
        <w:ind w:left="1440" w:hanging="360"/>
      </w:pPr>
    </w:lvl>
    <w:lvl w:ilvl="2" w:tplc="D092E938">
      <w:start w:val="1"/>
      <w:numFmt w:val="lowerRoman"/>
      <w:lvlText w:val="%3."/>
      <w:lvlJc w:val="right"/>
      <w:pPr>
        <w:ind w:left="2160" w:hanging="180"/>
      </w:pPr>
    </w:lvl>
    <w:lvl w:ilvl="3" w:tplc="B58ADDD6">
      <w:start w:val="1"/>
      <w:numFmt w:val="decimal"/>
      <w:lvlText w:val="%4."/>
      <w:lvlJc w:val="left"/>
      <w:pPr>
        <w:ind w:left="2880" w:hanging="360"/>
      </w:pPr>
    </w:lvl>
    <w:lvl w:ilvl="4" w:tplc="E2E028EE">
      <w:start w:val="1"/>
      <w:numFmt w:val="lowerLetter"/>
      <w:lvlText w:val="%5."/>
      <w:lvlJc w:val="left"/>
      <w:pPr>
        <w:ind w:left="3600" w:hanging="360"/>
      </w:pPr>
    </w:lvl>
    <w:lvl w:ilvl="5" w:tplc="9CBEA6C6">
      <w:start w:val="1"/>
      <w:numFmt w:val="lowerRoman"/>
      <w:lvlText w:val="%6."/>
      <w:lvlJc w:val="right"/>
      <w:pPr>
        <w:ind w:left="4320" w:hanging="180"/>
      </w:pPr>
    </w:lvl>
    <w:lvl w:ilvl="6" w:tplc="7BDAC77E">
      <w:start w:val="1"/>
      <w:numFmt w:val="decimal"/>
      <w:lvlText w:val="%7."/>
      <w:lvlJc w:val="left"/>
      <w:pPr>
        <w:ind w:left="5040" w:hanging="360"/>
      </w:pPr>
    </w:lvl>
    <w:lvl w:ilvl="7" w:tplc="C96845D4">
      <w:start w:val="1"/>
      <w:numFmt w:val="lowerLetter"/>
      <w:lvlText w:val="%8."/>
      <w:lvlJc w:val="left"/>
      <w:pPr>
        <w:ind w:left="5760" w:hanging="360"/>
      </w:pPr>
    </w:lvl>
    <w:lvl w:ilvl="8" w:tplc="33FA53EE">
      <w:start w:val="1"/>
      <w:numFmt w:val="lowerRoman"/>
      <w:lvlText w:val="%9."/>
      <w:lvlJc w:val="right"/>
      <w:pPr>
        <w:ind w:left="6480" w:hanging="180"/>
      </w:pPr>
    </w:lvl>
  </w:abstractNum>
  <w:abstractNum w:abstractNumId="3" w15:restartNumberingAfterBreak="0">
    <w:nsid w:val="08642572"/>
    <w:multiLevelType w:val="hybridMultilevel"/>
    <w:tmpl w:val="29D4F0FE"/>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88912D8"/>
    <w:multiLevelType w:val="hybridMultilevel"/>
    <w:tmpl w:val="125CAFC4"/>
    <w:lvl w:ilvl="0" w:tplc="7B46C504">
      <w:start w:val="1"/>
      <w:numFmt w:val="decimal"/>
      <w:lvlText w:val="%1."/>
      <w:lvlJc w:val="left"/>
      <w:pPr>
        <w:ind w:left="720" w:hanging="360"/>
      </w:pPr>
      <w:rPr>
        <w:rFonts w:ascii="Arial" w:eastAsia="Times New Roman" w:hAnsi="Arial" w:cs="Arial" w:hint="default"/>
        <w:b w:val="0"/>
        <w:bCs w:val="0"/>
      </w:rPr>
    </w:lvl>
    <w:lvl w:ilvl="1" w:tplc="5D9CAB5A">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D21529"/>
    <w:multiLevelType w:val="hybridMultilevel"/>
    <w:tmpl w:val="04847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425193"/>
    <w:multiLevelType w:val="hybridMultilevel"/>
    <w:tmpl w:val="B41C32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E63EB2"/>
    <w:multiLevelType w:val="multilevel"/>
    <w:tmpl w:val="DBBA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C942F1"/>
    <w:multiLevelType w:val="hybridMultilevel"/>
    <w:tmpl w:val="C784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163F4B"/>
    <w:multiLevelType w:val="hybridMultilevel"/>
    <w:tmpl w:val="B410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172BCE"/>
    <w:multiLevelType w:val="hybridMultilevel"/>
    <w:tmpl w:val="EC6CA5FA"/>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31A10DE"/>
    <w:multiLevelType w:val="hybridMultilevel"/>
    <w:tmpl w:val="4A82D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E57F20"/>
    <w:multiLevelType w:val="hybridMultilevel"/>
    <w:tmpl w:val="53BE2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03C67D"/>
    <w:multiLevelType w:val="hybridMultilevel"/>
    <w:tmpl w:val="11FC5BD4"/>
    <w:lvl w:ilvl="0" w:tplc="4F3C3062">
      <w:start w:val="1"/>
      <w:numFmt w:val="bullet"/>
      <w:lvlText w:val=""/>
      <w:lvlJc w:val="left"/>
      <w:pPr>
        <w:ind w:left="720" w:hanging="360"/>
      </w:pPr>
      <w:rPr>
        <w:rFonts w:ascii="Symbol" w:hAnsi="Symbol" w:hint="default"/>
      </w:rPr>
    </w:lvl>
    <w:lvl w:ilvl="1" w:tplc="788CF84A">
      <w:start w:val="1"/>
      <w:numFmt w:val="bullet"/>
      <w:lvlText w:val="o"/>
      <w:lvlJc w:val="left"/>
      <w:pPr>
        <w:ind w:left="1440" w:hanging="360"/>
      </w:pPr>
      <w:rPr>
        <w:rFonts w:ascii="Courier New" w:hAnsi="Courier New" w:hint="default"/>
      </w:rPr>
    </w:lvl>
    <w:lvl w:ilvl="2" w:tplc="EA00C17C">
      <w:start w:val="1"/>
      <w:numFmt w:val="bullet"/>
      <w:lvlText w:val=""/>
      <w:lvlJc w:val="left"/>
      <w:pPr>
        <w:ind w:left="2160" w:hanging="360"/>
      </w:pPr>
      <w:rPr>
        <w:rFonts w:ascii="Wingdings" w:hAnsi="Wingdings" w:hint="default"/>
      </w:rPr>
    </w:lvl>
    <w:lvl w:ilvl="3" w:tplc="62F857FC">
      <w:start w:val="1"/>
      <w:numFmt w:val="bullet"/>
      <w:lvlText w:val=""/>
      <w:lvlJc w:val="left"/>
      <w:pPr>
        <w:ind w:left="2880" w:hanging="360"/>
      </w:pPr>
      <w:rPr>
        <w:rFonts w:ascii="Symbol" w:hAnsi="Symbol" w:hint="default"/>
      </w:rPr>
    </w:lvl>
    <w:lvl w:ilvl="4" w:tplc="C506FFCE">
      <w:start w:val="1"/>
      <w:numFmt w:val="bullet"/>
      <w:lvlText w:val="o"/>
      <w:lvlJc w:val="left"/>
      <w:pPr>
        <w:ind w:left="3600" w:hanging="360"/>
      </w:pPr>
      <w:rPr>
        <w:rFonts w:ascii="Courier New" w:hAnsi="Courier New" w:hint="default"/>
      </w:rPr>
    </w:lvl>
    <w:lvl w:ilvl="5" w:tplc="36026ABA">
      <w:start w:val="1"/>
      <w:numFmt w:val="bullet"/>
      <w:lvlText w:val=""/>
      <w:lvlJc w:val="left"/>
      <w:pPr>
        <w:ind w:left="4320" w:hanging="360"/>
      </w:pPr>
      <w:rPr>
        <w:rFonts w:ascii="Wingdings" w:hAnsi="Wingdings" w:hint="default"/>
      </w:rPr>
    </w:lvl>
    <w:lvl w:ilvl="6" w:tplc="C2F6D64A">
      <w:start w:val="1"/>
      <w:numFmt w:val="bullet"/>
      <w:lvlText w:val=""/>
      <w:lvlJc w:val="left"/>
      <w:pPr>
        <w:ind w:left="5040" w:hanging="360"/>
      </w:pPr>
      <w:rPr>
        <w:rFonts w:ascii="Symbol" w:hAnsi="Symbol" w:hint="default"/>
      </w:rPr>
    </w:lvl>
    <w:lvl w:ilvl="7" w:tplc="734A3B6C">
      <w:start w:val="1"/>
      <w:numFmt w:val="bullet"/>
      <w:lvlText w:val="o"/>
      <w:lvlJc w:val="left"/>
      <w:pPr>
        <w:ind w:left="5760" w:hanging="360"/>
      </w:pPr>
      <w:rPr>
        <w:rFonts w:ascii="Courier New" w:hAnsi="Courier New" w:hint="default"/>
      </w:rPr>
    </w:lvl>
    <w:lvl w:ilvl="8" w:tplc="149028C8">
      <w:start w:val="1"/>
      <w:numFmt w:val="bullet"/>
      <w:lvlText w:val=""/>
      <w:lvlJc w:val="left"/>
      <w:pPr>
        <w:ind w:left="6480" w:hanging="360"/>
      </w:pPr>
      <w:rPr>
        <w:rFonts w:ascii="Wingdings" w:hAnsi="Wingdings" w:hint="default"/>
      </w:rPr>
    </w:lvl>
  </w:abstractNum>
  <w:abstractNum w:abstractNumId="14" w15:restartNumberingAfterBreak="0">
    <w:nsid w:val="1A945AA0"/>
    <w:multiLevelType w:val="hybridMultilevel"/>
    <w:tmpl w:val="DB2A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D3F20F0"/>
    <w:multiLevelType w:val="hybridMultilevel"/>
    <w:tmpl w:val="AB6002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7F424D"/>
    <w:multiLevelType w:val="hybridMultilevel"/>
    <w:tmpl w:val="69848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C82D9C"/>
    <w:multiLevelType w:val="hybridMultilevel"/>
    <w:tmpl w:val="F93646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48431D"/>
    <w:multiLevelType w:val="hybridMultilevel"/>
    <w:tmpl w:val="E2C08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A021F5"/>
    <w:multiLevelType w:val="hybridMultilevel"/>
    <w:tmpl w:val="DC288512"/>
    <w:lvl w:ilvl="0" w:tplc="8878F54A">
      <w:start w:val="1"/>
      <w:numFmt w:val="upperRoman"/>
      <w:pStyle w:val="Heading1"/>
      <w:lvlText w:val="%1."/>
      <w:lvlJc w:val="right"/>
      <w:pPr>
        <w:ind w:left="72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2DCC234E"/>
    <w:multiLevelType w:val="hybridMultilevel"/>
    <w:tmpl w:val="B41C3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19483E"/>
    <w:multiLevelType w:val="hybridMultilevel"/>
    <w:tmpl w:val="4CB632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5FC5474"/>
    <w:multiLevelType w:val="hybridMultilevel"/>
    <w:tmpl w:val="606446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1558E5"/>
    <w:multiLevelType w:val="hybridMultilevel"/>
    <w:tmpl w:val="1DDA9AA4"/>
    <w:lvl w:ilvl="0" w:tplc="5A6AF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11262E"/>
    <w:multiLevelType w:val="hybridMultilevel"/>
    <w:tmpl w:val="D9007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13175B"/>
    <w:multiLevelType w:val="hybridMultilevel"/>
    <w:tmpl w:val="048473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3D5724E"/>
    <w:multiLevelType w:val="hybridMultilevel"/>
    <w:tmpl w:val="83F02E72"/>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B00A21"/>
    <w:multiLevelType w:val="hybridMultilevel"/>
    <w:tmpl w:val="6F86C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B9439C"/>
    <w:multiLevelType w:val="hybridMultilevel"/>
    <w:tmpl w:val="FFFFFFFF"/>
    <w:lvl w:ilvl="0" w:tplc="7C66FBEA">
      <w:start w:val="1"/>
      <w:numFmt w:val="bullet"/>
      <w:lvlText w:val=""/>
      <w:lvlJc w:val="left"/>
      <w:pPr>
        <w:ind w:left="720" w:hanging="360"/>
      </w:pPr>
      <w:rPr>
        <w:rFonts w:ascii="Symbol" w:hAnsi="Symbol" w:hint="default"/>
      </w:rPr>
    </w:lvl>
    <w:lvl w:ilvl="1" w:tplc="F84289E4">
      <w:start w:val="1"/>
      <w:numFmt w:val="bullet"/>
      <w:lvlText w:val="o"/>
      <w:lvlJc w:val="left"/>
      <w:pPr>
        <w:ind w:left="1440" w:hanging="360"/>
      </w:pPr>
      <w:rPr>
        <w:rFonts w:ascii="Courier New" w:hAnsi="Courier New" w:hint="default"/>
      </w:rPr>
    </w:lvl>
    <w:lvl w:ilvl="2" w:tplc="584A81CE">
      <w:start w:val="1"/>
      <w:numFmt w:val="bullet"/>
      <w:lvlText w:val="-"/>
      <w:lvlJc w:val="left"/>
      <w:pPr>
        <w:ind w:left="2160" w:hanging="360"/>
      </w:pPr>
      <w:rPr>
        <w:rFonts w:ascii="Calibri" w:hAnsi="Calibri" w:hint="default"/>
      </w:rPr>
    </w:lvl>
    <w:lvl w:ilvl="3" w:tplc="63621B04">
      <w:start w:val="1"/>
      <w:numFmt w:val="bullet"/>
      <w:lvlText w:val=""/>
      <w:lvlJc w:val="left"/>
      <w:pPr>
        <w:ind w:left="2880" w:hanging="360"/>
      </w:pPr>
      <w:rPr>
        <w:rFonts w:ascii="Symbol" w:hAnsi="Symbol" w:hint="default"/>
      </w:rPr>
    </w:lvl>
    <w:lvl w:ilvl="4" w:tplc="DAA0B672">
      <w:start w:val="1"/>
      <w:numFmt w:val="bullet"/>
      <w:lvlText w:val="o"/>
      <w:lvlJc w:val="left"/>
      <w:pPr>
        <w:ind w:left="3600" w:hanging="360"/>
      </w:pPr>
      <w:rPr>
        <w:rFonts w:ascii="Courier New" w:hAnsi="Courier New" w:hint="default"/>
      </w:rPr>
    </w:lvl>
    <w:lvl w:ilvl="5" w:tplc="B950EBA2">
      <w:start w:val="1"/>
      <w:numFmt w:val="bullet"/>
      <w:lvlText w:val=""/>
      <w:lvlJc w:val="left"/>
      <w:pPr>
        <w:ind w:left="4320" w:hanging="360"/>
      </w:pPr>
      <w:rPr>
        <w:rFonts w:ascii="Wingdings" w:hAnsi="Wingdings" w:hint="default"/>
      </w:rPr>
    </w:lvl>
    <w:lvl w:ilvl="6" w:tplc="42B0D35C">
      <w:start w:val="1"/>
      <w:numFmt w:val="bullet"/>
      <w:lvlText w:val=""/>
      <w:lvlJc w:val="left"/>
      <w:pPr>
        <w:ind w:left="5040" w:hanging="360"/>
      </w:pPr>
      <w:rPr>
        <w:rFonts w:ascii="Symbol" w:hAnsi="Symbol" w:hint="default"/>
      </w:rPr>
    </w:lvl>
    <w:lvl w:ilvl="7" w:tplc="F4061DB4">
      <w:start w:val="1"/>
      <w:numFmt w:val="bullet"/>
      <w:lvlText w:val="o"/>
      <w:lvlJc w:val="left"/>
      <w:pPr>
        <w:ind w:left="5760" w:hanging="360"/>
      </w:pPr>
      <w:rPr>
        <w:rFonts w:ascii="Courier New" w:hAnsi="Courier New" w:hint="default"/>
      </w:rPr>
    </w:lvl>
    <w:lvl w:ilvl="8" w:tplc="DFD21350">
      <w:start w:val="1"/>
      <w:numFmt w:val="bullet"/>
      <w:lvlText w:val=""/>
      <w:lvlJc w:val="left"/>
      <w:pPr>
        <w:ind w:left="6480" w:hanging="360"/>
      </w:pPr>
      <w:rPr>
        <w:rFonts w:ascii="Wingdings" w:hAnsi="Wingdings" w:hint="default"/>
      </w:rPr>
    </w:lvl>
  </w:abstractNum>
  <w:abstractNum w:abstractNumId="29" w15:restartNumberingAfterBreak="0">
    <w:nsid w:val="518F2E9E"/>
    <w:multiLevelType w:val="hybridMultilevel"/>
    <w:tmpl w:val="BDEA4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B809FD"/>
    <w:multiLevelType w:val="hybridMultilevel"/>
    <w:tmpl w:val="DF068E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3E7053B"/>
    <w:multiLevelType w:val="hybridMultilevel"/>
    <w:tmpl w:val="435A55CC"/>
    <w:lvl w:ilvl="0" w:tplc="0E308A6C">
      <w:start w:val="1"/>
      <w:numFmt w:val="bullet"/>
      <w:lvlText w:val=""/>
      <w:lvlJc w:val="left"/>
      <w:pPr>
        <w:ind w:left="720" w:hanging="360"/>
      </w:pPr>
      <w:rPr>
        <w:rFonts w:ascii="Symbol" w:hAnsi="Symbol" w:hint="default"/>
      </w:rPr>
    </w:lvl>
    <w:lvl w:ilvl="1" w:tplc="D5F2381C">
      <w:start w:val="1"/>
      <w:numFmt w:val="bullet"/>
      <w:lvlText w:val="o"/>
      <w:lvlJc w:val="left"/>
      <w:pPr>
        <w:ind w:left="1440" w:hanging="360"/>
      </w:pPr>
      <w:rPr>
        <w:rFonts w:ascii="Courier New" w:hAnsi="Courier New" w:hint="default"/>
      </w:rPr>
    </w:lvl>
    <w:lvl w:ilvl="2" w:tplc="BCDA7ECC">
      <w:start w:val="1"/>
      <w:numFmt w:val="bullet"/>
      <w:lvlText w:val=""/>
      <w:lvlJc w:val="left"/>
      <w:pPr>
        <w:ind w:left="2160" w:hanging="360"/>
      </w:pPr>
      <w:rPr>
        <w:rFonts w:ascii="Wingdings" w:hAnsi="Wingdings" w:hint="default"/>
      </w:rPr>
    </w:lvl>
    <w:lvl w:ilvl="3" w:tplc="540A7F44">
      <w:start w:val="1"/>
      <w:numFmt w:val="bullet"/>
      <w:lvlText w:val=""/>
      <w:lvlJc w:val="left"/>
      <w:pPr>
        <w:ind w:left="2970" w:hanging="45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45F7B98"/>
    <w:multiLevelType w:val="hybridMultilevel"/>
    <w:tmpl w:val="A72E2C10"/>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75F2F1D"/>
    <w:multiLevelType w:val="multilevel"/>
    <w:tmpl w:val="716E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271A28"/>
    <w:multiLevelType w:val="hybridMultilevel"/>
    <w:tmpl w:val="26947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D5753C"/>
    <w:multiLevelType w:val="hybridMultilevel"/>
    <w:tmpl w:val="13923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8B53C2"/>
    <w:multiLevelType w:val="hybridMultilevel"/>
    <w:tmpl w:val="82989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6B233D"/>
    <w:multiLevelType w:val="hybridMultilevel"/>
    <w:tmpl w:val="10ACF0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7DA33E8"/>
    <w:multiLevelType w:val="hybridMultilevel"/>
    <w:tmpl w:val="00D2AEF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3C418D"/>
    <w:multiLevelType w:val="hybridMultilevel"/>
    <w:tmpl w:val="F18894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7C9243B0"/>
    <w:multiLevelType w:val="hybridMultilevel"/>
    <w:tmpl w:val="F464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675431">
    <w:abstractNumId w:val="28"/>
  </w:num>
  <w:num w:numId="2" w16cid:durableId="331759290">
    <w:abstractNumId w:val="2"/>
  </w:num>
  <w:num w:numId="3" w16cid:durableId="91822649">
    <w:abstractNumId w:val="19"/>
  </w:num>
  <w:num w:numId="4" w16cid:durableId="1811971291">
    <w:abstractNumId w:val="23"/>
  </w:num>
  <w:num w:numId="5" w16cid:durableId="799108241">
    <w:abstractNumId w:val="25"/>
  </w:num>
  <w:num w:numId="6" w16cid:durableId="1541480389">
    <w:abstractNumId w:val="4"/>
  </w:num>
  <w:num w:numId="7" w16cid:durableId="136840738">
    <w:abstractNumId w:val="37"/>
  </w:num>
  <w:num w:numId="8" w16cid:durableId="1781411324">
    <w:abstractNumId w:val="31"/>
  </w:num>
  <w:num w:numId="9" w16cid:durableId="2143696381">
    <w:abstractNumId w:val="39"/>
  </w:num>
  <w:num w:numId="10" w16cid:durableId="1440644337">
    <w:abstractNumId w:val="13"/>
  </w:num>
  <w:num w:numId="11" w16cid:durableId="6754119">
    <w:abstractNumId w:val="1"/>
  </w:num>
  <w:num w:numId="12" w16cid:durableId="1815178864">
    <w:abstractNumId w:val="14"/>
  </w:num>
  <w:num w:numId="13" w16cid:durableId="393049376">
    <w:abstractNumId w:val="8"/>
  </w:num>
  <w:num w:numId="14" w16cid:durableId="1899633066">
    <w:abstractNumId w:val="22"/>
  </w:num>
  <w:num w:numId="15" w16cid:durableId="419061179">
    <w:abstractNumId w:val="40"/>
  </w:num>
  <w:num w:numId="16" w16cid:durableId="1668558911">
    <w:abstractNumId w:val="27"/>
  </w:num>
  <w:num w:numId="17" w16cid:durableId="1530488718">
    <w:abstractNumId w:val="19"/>
    <w:lvlOverride w:ilvl="0">
      <w:startOverride w:val="1"/>
    </w:lvlOverride>
  </w:num>
  <w:num w:numId="18" w16cid:durableId="1180781291">
    <w:abstractNumId w:val="19"/>
    <w:lvlOverride w:ilvl="0">
      <w:startOverride w:val="1"/>
    </w:lvlOverride>
  </w:num>
  <w:num w:numId="19" w16cid:durableId="1199002173">
    <w:abstractNumId w:val="19"/>
    <w:lvlOverride w:ilvl="0">
      <w:startOverride w:val="1"/>
    </w:lvlOverride>
  </w:num>
  <w:num w:numId="20" w16cid:durableId="1714231622">
    <w:abstractNumId w:val="19"/>
    <w:lvlOverride w:ilvl="0">
      <w:startOverride w:val="1"/>
    </w:lvlOverride>
  </w:num>
  <w:num w:numId="21" w16cid:durableId="738595115">
    <w:abstractNumId w:val="19"/>
    <w:lvlOverride w:ilvl="0">
      <w:startOverride w:val="1"/>
    </w:lvlOverride>
  </w:num>
  <w:num w:numId="22" w16cid:durableId="997462137">
    <w:abstractNumId w:val="16"/>
  </w:num>
  <w:num w:numId="23" w16cid:durableId="2050296870">
    <w:abstractNumId w:val="17"/>
  </w:num>
  <w:num w:numId="24" w16cid:durableId="694966333">
    <w:abstractNumId w:val="20"/>
  </w:num>
  <w:num w:numId="25" w16cid:durableId="423722105">
    <w:abstractNumId w:val="26"/>
  </w:num>
  <w:num w:numId="26" w16cid:durableId="901644990">
    <w:abstractNumId w:val="29"/>
  </w:num>
  <w:num w:numId="27" w16cid:durableId="1729495169">
    <w:abstractNumId w:val="38"/>
  </w:num>
  <w:num w:numId="28" w16cid:durableId="480274869">
    <w:abstractNumId w:val="34"/>
  </w:num>
  <w:num w:numId="29" w16cid:durableId="1233202583">
    <w:abstractNumId w:val="11"/>
  </w:num>
  <w:num w:numId="30" w16cid:durableId="1595434571">
    <w:abstractNumId w:val="35"/>
  </w:num>
  <w:num w:numId="31" w16cid:durableId="1976107220">
    <w:abstractNumId w:val="5"/>
  </w:num>
  <w:num w:numId="32" w16cid:durableId="804469381">
    <w:abstractNumId w:val="6"/>
  </w:num>
  <w:num w:numId="33" w16cid:durableId="706873708">
    <w:abstractNumId w:val="12"/>
  </w:num>
  <w:num w:numId="34" w16cid:durableId="971397660">
    <w:abstractNumId w:val="24"/>
  </w:num>
  <w:num w:numId="35" w16cid:durableId="865169128">
    <w:abstractNumId w:val="3"/>
  </w:num>
  <w:num w:numId="36" w16cid:durableId="796610434">
    <w:abstractNumId w:val="10"/>
  </w:num>
  <w:num w:numId="37" w16cid:durableId="1033383930">
    <w:abstractNumId w:val="32"/>
  </w:num>
  <w:num w:numId="38" w16cid:durableId="53089173">
    <w:abstractNumId w:val="0"/>
  </w:num>
  <w:num w:numId="39" w16cid:durableId="307514434">
    <w:abstractNumId w:val="30"/>
  </w:num>
  <w:num w:numId="40" w16cid:durableId="463929904">
    <w:abstractNumId w:val="15"/>
  </w:num>
  <w:num w:numId="41" w16cid:durableId="571741696">
    <w:abstractNumId w:val="21"/>
  </w:num>
  <w:num w:numId="42" w16cid:durableId="1324165656">
    <w:abstractNumId w:val="18"/>
  </w:num>
  <w:num w:numId="43" w16cid:durableId="794100655">
    <w:abstractNumId w:val="9"/>
  </w:num>
  <w:num w:numId="44" w16cid:durableId="1191383181">
    <w:abstractNumId w:val="33"/>
  </w:num>
  <w:num w:numId="45" w16cid:durableId="1860317762">
    <w:abstractNumId w:val="7"/>
  </w:num>
  <w:num w:numId="46" w16cid:durableId="711271272">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956"/>
    <w:rsid w:val="000013BB"/>
    <w:rsid w:val="0000397E"/>
    <w:rsid w:val="0001090B"/>
    <w:rsid w:val="0001101D"/>
    <w:rsid w:val="000112D0"/>
    <w:rsid w:val="00011725"/>
    <w:rsid w:val="00011E90"/>
    <w:rsid w:val="000125D1"/>
    <w:rsid w:val="000148D5"/>
    <w:rsid w:val="00020D4E"/>
    <w:rsid w:val="0002109D"/>
    <w:rsid w:val="000244D2"/>
    <w:rsid w:val="00024D6B"/>
    <w:rsid w:val="000258FF"/>
    <w:rsid w:val="00034C14"/>
    <w:rsid w:val="00035185"/>
    <w:rsid w:val="00036BD2"/>
    <w:rsid w:val="00036ED9"/>
    <w:rsid w:val="000455DC"/>
    <w:rsid w:val="00047774"/>
    <w:rsid w:val="00052F16"/>
    <w:rsid w:val="0006595E"/>
    <w:rsid w:val="000664DC"/>
    <w:rsid w:val="000733CF"/>
    <w:rsid w:val="0008131F"/>
    <w:rsid w:val="000848D1"/>
    <w:rsid w:val="000907E2"/>
    <w:rsid w:val="000945AA"/>
    <w:rsid w:val="000955A6"/>
    <w:rsid w:val="000964A7"/>
    <w:rsid w:val="000A129B"/>
    <w:rsid w:val="000A59AF"/>
    <w:rsid w:val="000B171E"/>
    <w:rsid w:val="000B3149"/>
    <w:rsid w:val="000B65C2"/>
    <w:rsid w:val="000C4AAE"/>
    <w:rsid w:val="000D4153"/>
    <w:rsid w:val="000D4ECA"/>
    <w:rsid w:val="000D6169"/>
    <w:rsid w:val="000E03B4"/>
    <w:rsid w:val="000F37B4"/>
    <w:rsid w:val="000F3DB0"/>
    <w:rsid w:val="00105F46"/>
    <w:rsid w:val="00107984"/>
    <w:rsid w:val="00123C82"/>
    <w:rsid w:val="001356EF"/>
    <w:rsid w:val="001479A0"/>
    <w:rsid w:val="0015047E"/>
    <w:rsid w:val="0015174A"/>
    <w:rsid w:val="0015352A"/>
    <w:rsid w:val="00156D01"/>
    <w:rsid w:val="00162A16"/>
    <w:rsid w:val="001658A3"/>
    <w:rsid w:val="0017026B"/>
    <w:rsid w:val="001705D3"/>
    <w:rsid w:val="00170C10"/>
    <w:rsid w:val="00171C3E"/>
    <w:rsid w:val="001742A2"/>
    <w:rsid w:val="00176137"/>
    <w:rsid w:val="00182BBE"/>
    <w:rsid w:val="00190B0C"/>
    <w:rsid w:val="001A07D5"/>
    <w:rsid w:val="001A118A"/>
    <w:rsid w:val="001A2827"/>
    <w:rsid w:val="001A2C03"/>
    <w:rsid w:val="001A4005"/>
    <w:rsid w:val="001A505C"/>
    <w:rsid w:val="001A53C2"/>
    <w:rsid w:val="001B1FB3"/>
    <w:rsid w:val="001C224A"/>
    <w:rsid w:val="001C54B8"/>
    <w:rsid w:val="001C620D"/>
    <w:rsid w:val="001D5F28"/>
    <w:rsid w:val="001D672D"/>
    <w:rsid w:val="001E1460"/>
    <w:rsid w:val="001E1930"/>
    <w:rsid w:val="001E3219"/>
    <w:rsid w:val="00200F95"/>
    <w:rsid w:val="00203978"/>
    <w:rsid w:val="00207F88"/>
    <w:rsid w:val="00210C6C"/>
    <w:rsid w:val="002118CF"/>
    <w:rsid w:val="00214037"/>
    <w:rsid w:val="00214A99"/>
    <w:rsid w:val="00216D3F"/>
    <w:rsid w:val="00217A2A"/>
    <w:rsid w:val="00217A3E"/>
    <w:rsid w:val="0022310E"/>
    <w:rsid w:val="002236B9"/>
    <w:rsid w:val="00224DB7"/>
    <w:rsid w:val="00224DF8"/>
    <w:rsid w:val="002276A8"/>
    <w:rsid w:val="00232814"/>
    <w:rsid w:val="0024462E"/>
    <w:rsid w:val="0024576B"/>
    <w:rsid w:val="00245D55"/>
    <w:rsid w:val="0024774F"/>
    <w:rsid w:val="00253BAC"/>
    <w:rsid w:val="00256770"/>
    <w:rsid w:val="00260230"/>
    <w:rsid w:val="00260A80"/>
    <w:rsid w:val="002645E7"/>
    <w:rsid w:val="00265544"/>
    <w:rsid w:val="00265FE7"/>
    <w:rsid w:val="0027677A"/>
    <w:rsid w:val="00276F26"/>
    <w:rsid w:val="00290F9E"/>
    <w:rsid w:val="00294688"/>
    <w:rsid w:val="002A4E89"/>
    <w:rsid w:val="002A5329"/>
    <w:rsid w:val="002A6C1B"/>
    <w:rsid w:val="002B07C7"/>
    <w:rsid w:val="002B3818"/>
    <w:rsid w:val="002B4772"/>
    <w:rsid w:val="002C3899"/>
    <w:rsid w:val="002C4DE5"/>
    <w:rsid w:val="002C642F"/>
    <w:rsid w:val="002C7CDC"/>
    <w:rsid w:val="002D3384"/>
    <w:rsid w:val="002E4CFE"/>
    <w:rsid w:val="002E6271"/>
    <w:rsid w:val="002E7826"/>
    <w:rsid w:val="002F2FAC"/>
    <w:rsid w:val="002F36F7"/>
    <w:rsid w:val="003039F9"/>
    <w:rsid w:val="00304FF9"/>
    <w:rsid w:val="00305143"/>
    <w:rsid w:val="003063E4"/>
    <w:rsid w:val="003123F5"/>
    <w:rsid w:val="00312728"/>
    <w:rsid w:val="0032512C"/>
    <w:rsid w:val="00325970"/>
    <w:rsid w:val="00340D8F"/>
    <w:rsid w:val="00341907"/>
    <w:rsid w:val="0034387C"/>
    <w:rsid w:val="00344B0E"/>
    <w:rsid w:val="003451F6"/>
    <w:rsid w:val="00351E6B"/>
    <w:rsid w:val="00354D12"/>
    <w:rsid w:val="003617A3"/>
    <w:rsid w:val="00363047"/>
    <w:rsid w:val="003672E7"/>
    <w:rsid w:val="00367CA0"/>
    <w:rsid w:val="00371CFC"/>
    <w:rsid w:val="003765B8"/>
    <w:rsid w:val="00377974"/>
    <w:rsid w:val="00380BDF"/>
    <w:rsid w:val="0038203B"/>
    <w:rsid w:val="003831DC"/>
    <w:rsid w:val="003875DA"/>
    <w:rsid w:val="003949F8"/>
    <w:rsid w:val="0039527E"/>
    <w:rsid w:val="00395D48"/>
    <w:rsid w:val="003A2095"/>
    <w:rsid w:val="003A3C7B"/>
    <w:rsid w:val="003A3E46"/>
    <w:rsid w:val="003C3251"/>
    <w:rsid w:val="003C42E6"/>
    <w:rsid w:val="003C53F8"/>
    <w:rsid w:val="003D063C"/>
    <w:rsid w:val="003D0AB8"/>
    <w:rsid w:val="003D1D58"/>
    <w:rsid w:val="003D63A0"/>
    <w:rsid w:val="003E0D27"/>
    <w:rsid w:val="003F060C"/>
    <w:rsid w:val="003F68F5"/>
    <w:rsid w:val="00400BF6"/>
    <w:rsid w:val="0040185A"/>
    <w:rsid w:val="00403955"/>
    <w:rsid w:val="00406E48"/>
    <w:rsid w:val="00412326"/>
    <w:rsid w:val="00413DA8"/>
    <w:rsid w:val="0042258F"/>
    <w:rsid w:val="00426C61"/>
    <w:rsid w:val="00430EED"/>
    <w:rsid w:val="004351C5"/>
    <w:rsid w:val="004435B2"/>
    <w:rsid w:val="004448C5"/>
    <w:rsid w:val="00453948"/>
    <w:rsid w:val="0046170C"/>
    <w:rsid w:val="0046217F"/>
    <w:rsid w:val="00462579"/>
    <w:rsid w:val="004670A7"/>
    <w:rsid w:val="00471E23"/>
    <w:rsid w:val="00477C21"/>
    <w:rsid w:val="00481612"/>
    <w:rsid w:val="004A1898"/>
    <w:rsid w:val="004B4CEA"/>
    <w:rsid w:val="004B53C7"/>
    <w:rsid w:val="004B796B"/>
    <w:rsid w:val="004C06AF"/>
    <w:rsid w:val="004D0741"/>
    <w:rsid w:val="004E4A98"/>
    <w:rsid w:val="004E6610"/>
    <w:rsid w:val="004F1A89"/>
    <w:rsid w:val="004F2DFD"/>
    <w:rsid w:val="004F6068"/>
    <w:rsid w:val="005123F8"/>
    <w:rsid w:val="00522E18"/>
    <w:rsid w:val="00523559"/>
    <w:rsid w:val="00524B83"/>
    <w:rsid w:val="00527C84"/>
    <w:rsid w:val="00533B05"/>
    <w:rsid w:val="00536139"/>
    <w:rsid w:val="00540D67"/>
    <w:rsid w:val="00545EE4"/>
    <w:rsid w:val="0054671C"/>
    <w:rsid w:val="00554877"/>
    <w:rsid w:val="00560387"/>
    <w:rsid w:val="00564D54"/>
    <w:rsid w:val="005669D0"/>
    <w:rsid w:val="005743AA"/>
    <w:rsid w:val="005767F5"/>
    <w:rsid w:val="00577277"/>
    <w:rsid w:val="00577710"/>
    <w:rsid w:val="005818BE"/>
    <w:rsid w:val="005819E3"/>
    <w:rsid w:val="005836B2"/>
    <w:rsid w:val="00583DB0"/>
    <w:rsid w:val="0059092C"/>
    <w:rsid w:val="00590E75"/>
    <w:rsid w:val="005938F1"/>
    <w:rsid w:val="0059433B"/>
    <w:rsid w:val="00596544"/>
    <w:rsid w:val="005A54F1"/>
    <w:rsid w:val="005B0AF8"/>
    <w:rsid w:val="005B0F3C"/>
    <w:rsid w:val="005B3778"/>
    <w:rsid w:val="005B4EDC"/>
    <w:rsid w:val="005C3D31"/>
    <w:rsid w:val="005C6F4E"/>
    <w:rsid w:val="005D35BB"/>
    <w:rsid w:val="005D7722"/>
    <w:rsid w:val="005E13BB"/>
    <w:rsid w:val="005E13CC"/>
    <w:rsid w:val="005E1C6B"/>
    <w:rsid w:val="005E48EA"/>
    <w:rsid w:val="005F00F6"/>
    <w:rsid w:val="005F05F1"/>
    <w:rsid w:val="00600F11"/>
    <w:rsid w:val="0060797E"/>
    <w:rsid w:val="00607E14"/>
    <w:rsid w:val="00613ABC"/>
    <w:rsid w:val="0062045E"/>
    <w:rsid w:val="006249F9"/>
    <w:rsid w:val="00627342"/>
    <w:rsid w:val="006305B0"/>
    <w:rsid w:val="0063474E"/>
    <w:rsid w:val="006369F0"/>
    <w:rsid w:val="00637906"/>
    <w:rsid w:val="00640325"/>
    <w:rsid w:val="006429FA"/>
    <w:rsid w:val="0064552B"/>
    <w:rsid w:val="00646989"/>
    <w:rsid w:val="006471AD"/>
    <w:rsid w:val="0064764F"/>
    <w:rsid w:val="00652D9C"/>
    <w:rsid w:val="00654BA1"/>
    <w:rsid w:val="0066332A"/>
    <w:rsid w:val="006746B7"/>
    <w:rsid w:val="0067636B"/>
    <w:rsid w:val="00677020"/>
    <w:rsid w:val="00681DED"/>
    <w:rsid w:val="0069049F"/>
    <w:rsid w:val="0069270D"/>
    <w:rsid w:val="00694AA2"/>
    <w:rsid w:val="006963C8"/>
    <w:rsid w:val="006A3FE9"/>
    <w:rsid w:val="006A49B8"/>
    <w:rsid w:val="006A617D"/>
    <w:rsid w:val="006C4362"/>
    <w:rsid w:val="006C5625"/>
    <w:rsid w:val="006D2457"/>
    <w:rsid w:val="006D6270"/>
    <w:rsid w:val="006D663C"/>
    <w:rsid w:val="006E1427"/>
    <w:rsid w:val="006E28A4"/>
    <w:rsid w:val="006E43E0"/>
    <w:rsid w:val="006E4867"/>
    <w:rsid w:val="006E6685"/>
    <w:rsid w:val="006E6F7F"/>
    <w:rsid w:val="006F524E"/>
    <w:rsid w:val="006F5820"/>
    <w:rsid w:val="00700081"/>
    <w:rsid w:val="00702668"/>
    <w:rsid w:val="00706579"/>
    <w:rsid w:val="00706A25"/>
    <w:rsid w:val="00707EF9"/>
    <w:rsid w:val="00711FD0"/>
    <w:rsid w:val="00716118"/>
    <w:rsid w:val="007216BF"/>
    <w:rsid w:val="00721E1C"/>
    <w:rsid w:val="0072310C"/>
    <w:rsid w:val="00723143"/>
    <w:rsid w:val="00724E34"/>
    <w:rsid w:val="00726D29"/>
    <w:rsid w:val="00737D02"/>
    <w:rsid w:val="0074012C"/>
    <w:rsid w:val="0074621F"/>
    <w:rsid w:val="00750F07"/>
    <w:rsid w:val="0075608C"/>
    <w:rsid w:val="007567EB"/>
    <w:rsid w:val="0075789B"/>
    <w:rsid w:val="00761841"/>
    <w:rsid w:val="00761905"/>
    <w:rsid w:val="00763B38"/>
    <w:rsid w:val="00764AA4"/>
    <w:rsid w:val="00764E74"/>
    <w:rsid w:val="007700C4"/>
    <w:rsid w:val="00771B7B"/>
    <w:rsid w:val="00771FAC"/>
    <w:rsid w:val="00774F89"/>
    <w:rsid w:val="00776662"/>
    <w:rsid w:val="007773B4"/>
    <w:rsid w:val="0077783C"/>
    <w:rsid w:val="007841FD"/>
    <w:rsid w:val="00785F22"/>
    <w:rsid w:val="007874D3"/>
    <w:rsid w:val="00796F64"/>
    <w:rsid w:val="00797D98"/>
    <w:rsid w:val="007A414B"/>
    <w:rsid w:val="007B23A4"/>
    <w:rsid w:val="007C1786"/>
    <w:rsid w:val="007C307E"/>
    <w:rsid w:val="007D0912"/>
    <w:rsid w:val="007D0F50"/>
    <w:rsid w:val="007D3DB7"/>
    <w:rsid w:val="007E234C"/>
    <w:rsid w:val="007E2532"/>
    <w:rsid w:val="007E2DB8"/>
    <w:rsid w:val="007E4429"/>
    <w:rsid w:val="007E53C7"/>
    <w:rsid w:val="007F0AEC"/>
    <w:rsid w:val="007F4DE2"/>
    <w:rsid w:val="007F583F"/>
    <w:rsid w:val="00802567"/>
    <w:rsid w:val="00803153"/>
    <w:rsid w:val="00803C9D"/>
    <w:rsid w:val="0080463D"/>
    <w:rsid w:val="0080491F"/>
    <w:rsid w:val="00805777"/>
    <w:rsid w:val="00805BC1"/>
    <w:rsid w:val="008101DA"/>
    <w:rsid w:val="008158CC"/>
    <w:rsid w:val="00815B1D"/>
    <w:rsid w:val="00825F7F"/>
    <w:rsid w:val="00827B2F"/>
    <w:rsid w:val="00832E50"/>
    <w:rsid w:val="008346A5"/>
    <w:rsid w:val="00834A27"/>
    <w:rsid w:val="00837D1A"/>
    <w:rsid w:val="00840A23"/>
    <w:rsid w:val="00850516"/>
    <w:rsid w:val="00850B09"/>
    <w:rsid w:val="008528C9"/>
    <w:rsid w:val="008550FE"/>
    <w:rsid w:val="00864FBE"/>
    <w:rsid w:val="008678D6"/>
    <w:rsid w:val="00875B9D"/>
    <w:rsid w:val="008849D8"/>
    <w:rsid w:val="00884E0E"/>
    <w:rsid w:val="0088696B"/>
    <w:rsid w:val="00887877"/>
    <w:rsid w:val="00890446"/>
    <w:rsid w:val="00894C6E"/>
    <w:rsid w:val="00897F16"/>
    <w:rsid w:val="008A2530"/>
    <w:rsid w:val="008B041C"/>
    <w:rsid w:val="008B4550"/>
    <w:rsid w:val="008B7105"/>
    <w:rsid w:val="008C0414"/>
    <w:rsid w:val="008C55B6"/>
    <w:rsid w:val="008E4C38"/>
    <w:rsid w:val="008E6C42"/>
    <w:rsid w:val="008E7618"/>
    <w:rsid w:val="008F0005"/>
    <w:rsid w:val="008F01EC"/>
    <w:rsid w:val="008F1C0C"/>
    <w:rsid w:val="008F461B"/>
    <w:rsid w:val="008F58F0"/>
    <w:rsid w:val="008F5D2C"/>
    <w:rsid w:val="009022A6"/>
    <w:rsid w:val="00904FD8"/>
    <w:rsid w:val="00905548"/>
    <w:rsid w:val="00921B13"/>
    <w:rsid w:val="009300D4"/>
    <w:rsid w:val="0093336B"/>
    <w:rsid w:val="009371C1"/>
    <w:rsid w:val="00937A7F"/>
    <w:rsid w:val="00940B82"/>
    <w:rsid w:val="00952395"/>
    <w:rsid w:val="00955DAB"/>
    <w:rsid w:val="00957030"/>
    <w:rsid w:val="00966979"/>
    <w:rsid w:val="0097260F"/>
    <w:rsid w:val="009849A7"/>
    <w:rsid w:val="009852E8"/>
    <w:rsid w:val="00991849"/>
    <w:rsid w:val="00993C99"/>
    <w:rsid w:val="009A610B"/>
    <w:rsid w:val="009C07D6"/>
    <w:rsid w:val="009C2F4E"/>
    <w:rsid w:val="009C7076"/>
    <w:rsid w:val="009D5859"/>
    <w:rsid w:val="009E4A86"/>
    <w:rsid w:val="009F1B65"/>
    <w:rsid w:val="009F2CDE"/>
    <w:rsid w:val="009F40EA"/>
    <w:rsid w:val="00A05ECC"/>
    <w:rsid w:val="00A11430"/>
    <w:rsid w:val="00A14A71"/>
    <w:rsid w:val="00A20091"/>
    <w:rsid w:val="00A20E33"/>
    <w:rsid w:val="00A257FB"/>
    <w:rsid w:val="00A30C94"/>
    <w:rsid w:val="00A40D9F"/>
    <w:rsid w:val="00A414B7"/>
    <w:rsid w:val="00A4244E"/>
    <w:rsid w:val="00A43B9D"/>
    <w:rsid w:val="00A43CDA"/>
    <w:rsid w:val="00A43DC4"/>
    <w:rsid w:val="00A45832"/>
    <w:rsid w:val="00A45EF6"/>
    <w:rsid w:val="00A50CBF"/>
    <w:rsid w:val="00A52ACE"/>
    <w:rsid w:val="00A60F2A"/>
    <w:rsid w:val="00A639D1"/>
    <w:rsid w:val="00A70FB9"/>
    <w:rsid w:val="00A72DE3"/>
    <w:rsid w:val="00A8010A"/>
    <w:rsid w:val="00A833AC"/>
    <w:rsid w:val="00A91210"/>
    <w:rsid w:val="00A96A4C"/>
    <w:rsid w:val="00A97FD4"/>
    <w:rsid w:val="00AB3E0F"/>
    <w:rsid w:val="00AB56B4"/>
    <w:rsid w:val="00AC2237"/>
    <w:rsid w:val="00AC6185"/>
    <w:rsid w:val="00AD0473"/>
    <w:rsid w:val="00AD128D"/>
    <w:rsid w:val="00AD18C7"/>
    <w:rsid w:val="00AD1D53"/>
    <w:rsid w:val="00AE6B90"/>
    <w:rsid w:val="00AE7ABB"/>
    <w:rsid w:val="00B00119"/>
    <w:rsid w:val="00B001E6"/>
    <w:rsid w:val="00B02DD9"/>
    <w:rsid w:val="00B0320A"/>
    <w:rsid w:val="00B039C7"/>
    <w:rsid w:val="00B04A19"/>
    <w:rsid w:val="00B07EC7"/>
    <w:rsid w:val="00B13369"/>
    <w:rsid w:val="00B14962"/>
    <w:rsid w:val="00B22633"/>
    <w:rsid w:val="00B234B4"/>
    <w:rsid w:val="00B23B0B"/>
    <w:rsid w:val="00B353A8"/>
    <w:rsid w:val="00B35C67"/>
    <w:rsid w:val="00B42D31"/>
    <w:rsid w:val="00B4763C"/>
    <w:rsid w:val="00B557EE"/>
    <w:rsid w:val="00B55F73"/>
    <w:rsid w:val="00B636E1"/>
    <w:rsid w:val="00B64CA7"/>
    <w:rsid w:val="00B65CFF"/>
    <w:rsid w:val="00B667E7"/>
    <w:rsid w:val="00B71447"/>
    <w:rsid w:val="00B800DA"/>
    <w:rsid w:val="00B80F68"/>
    <w:rsid w:val="00B86329"/>
    <w:rsid w:val="00B93B94"/>
    <w:rsid w:val="00B94A43"/>
    <w:rsid w:val="00B9665B"/>
    <w:rsid w:val="00BA3C81"/>
    <w:rsid w:val="00BA51BB"/>
    <w:rsid w:val="00BB6E60"/>
    <w:rsid w:val="00BC1049"/>
    <w:rsid w:val="00BC1A8E"/>
    <w:rsid w:val="00BC6178"/>
    <w:rsid w:val="00BC7EE0"/>
    <w:rsid w:val="00BD1E59"/>
    <w:rsid w:val="00BD2CB5"/>
    <w:rsid w:val="00BD73C6"/>
    <w:rsid w:val="00BE1AA5"/>
    <w:rsid w:val="00BF046A"/>
    <w:rsid w:val="00BF0A5A"/>
    <w:rsid w:val="00BF4E9D"/>
    <w:rsid w:val="00BF68D8"/>
    <w:rsid w:val="00BF7956"/>
    <w:rsid w:val="00C009CB"/>
    <w:rsid w:val="00C02D66"/>
    <w:rsid w:val="00C06369"/>
    <w:rsid w:val="00C1568F"/>
    <w:rsid w:val="00C15DA2"/>
    <w:rsid w:val="00C2718C"/>
    <w:rsid w:val="00C27895"/>
    <w:rsid w:val="00C32779"/>
    <w:rsid w:val="00C33814"/>
    <w:rsid w:val="00C419AD"/>
    <w:rsid w:val="00C4242B"/>
    <w:rsid w:val="00C4631E"/>
    <w:rsid w:val="00C50415"/>
    <w:rsid w:val="00C50F2F"/>
    <w:rsid w:val="00C5287E"/>
    <w:rsid w:val="00C53749"/>
    <w:rsid w:val="00C53935"/>
    <w:rsid w:val="00C55962"/>
    <w:rsid w:val="00C56872"/>
    <w:rsid w:val="00C57D0C"/>
    <w:rsid w:val="00C64C88"/>
    <w:rsid w:val="00C674B5"/>
    <w:rsid w:val="00C70CFD"/>
    <w:rsid w:val="00C70DBA"/>
    <w:rsid w:val="00C7163C"/>
    <w:rsid w:val="00C7726F"/>
    <w:rsid w:val="00C808D8"/>
    <w:rsid w:val="00C83870"/>
    <w:rsid w:val="00C91867"/>
    <w:rsid w:val="00C930F4"/>
    <w:rsid w:val="00CA0412"/>
    <w:rsid w:val="00CA4305"/>
    <w:rsid w:val="00CA5C88"/>
    <w:rsid w:val="00CB1616"/>
    <w:rsid w:val="00CC2927"/>
    <w:rsid w:val="00CC4B70"/>
    <w:rsid w:val="00CD6A6B"/>
    <w:rsid w:val="00CE3073"/>
    <w:rsid w:val="00CE3284"/>
    <w:rsid w:val="00CF4E4A"/>
    <w:rsid w:val="00CF5E56"/>
    <w:rsid w:val="00D00B58"/>
    <w:rsid w:val="00D00F3B"/>
    <w:rsid w:val="00D030C8"/>
    <w:rsid w:val="00D06FA8"/>
    <w:rsid w:val="00D07807"/>
    <w:rsid w:val="00D13A0F"/>
    <w:rsid w:val="00D24FD8"/>
    <w:rsid w:val="00D31B56"/>
    <w:rsid w:val="00D32612"/>
    <w:rsid w:val="00D32922"/>
    <w:rsid w:val="00D36217"/>
    <w:rsid w:val="00D45732"/>
    <w:rsid w:val="00D52F3E"/>
    <w:rsid w:val="00D56196"/>
    <w:rsid w:val="00D7385F"/>
    <w:rsid w:val="00D7547E"/>
    <w:rsid w:val="00D83B09"/>
    <w:rsid w:val="00D86CD2"/>
    <w:rsid w:val="00D97771"/>
    <w:rsid w:val="00DA5023"/>
    <w:rsid w:val="00DA5EC5"/>
    <w:rsid w:val="00DA60A1"/>
    <w:rsid w:val="00DA6286"/>
    <w:rsid w:val="00DA6CC5"/>
    <w:rsid w:val="00DB433C"/>
    <w:rsid w:val="00DB4A44"/>
    <w:rsid w:val="00DC1B59"/>
    <w:rsid w:val="00DC1B94"/>
    <w:rsid w:val="00DC59F1"/>
    <w:rsid w:val="00DD55EE"/>
    <w:rsid w:val="00DD7729"/>
    <w:rsid w:val="00DE1B39"/>
    <w:rsid w:val="00DE4D7D"/>
    <w:rsid w:val="00DF2282"/>
    <w:rsid w:val="00E00203"/>
    <w:rsid w:val="00E0232E"/>
    <w:rsid w:val="00E03FE5"/>
    <w:rsid w:val="00E107A0"/>
    <w:rsid w:val="00E11DB2"/>
    <w:rsid w:val="00E1266A"/>
    <w:rsid w:val="00E13177"/>
    <w:rsid w:val="00E22A47"/>
    <w:rsid w:val="00E43C50"/>
    <w:rsid w:val="00E555C6"/>
    <w:rsid w:val="00E6199F"/>
    <w:rsid w:val="00E6343A"/>
    <w:rsid w:val="00E715BB"/>
    <w:rsid w:val="00E75D89"/>
    <w:rsid w:val="00E769EC"/>
    <w:rsid w:val="00E87558"/>
    <w:rsid w:val="00E91580"/>
    <w:rsid w:val="00EA4A09"/>
    <w:rsid w:val="00EB255E"/>
    <w:rsid w:val="00EB5A12"/>
    <w:rsid w:val="00EC01D7"/>
    <w:rsid w:val="00EC2E98"/>
    <w:rsid w:val="00ED388C"/>
    <w:rsid w:val="00ED3FF1"/>
    <w:rsid w:val="00ED491C"/>
    <w:rsid w:val="00ED7B27"/>
    <w:rsid w:val="00EE1DC2"/>
    <w:rsid w:val="00EE3340"/>
    <w:rsid w:val="00EE356B"/>
    <w:rsid w:val="00EF751F"/>
    <w:rsid w:val="00F06144"/>
    <w:rsid w:val="00F1283D"/>
    <w:rsid w:val="00F155F0"/>
    <w:rsid w:val="00F22950"/>
    <w:rsid w:val="00F22A88"/>
    <w:rsid w:val="00F22D2F"/>
    <w:rsid w:val="00F231BB"/>
    <w:rsid w:val="00F305AD"/>
    <w:rsid w:val="00F40EDB"/>
    <w:rsid w:val="00F47612"/>
    <w:rsid w:val="00F521E1"/>
    <w:rsid w:val="00F67A53"/>
    <w:rsid w:val="00F73C89"/>
    <w:rsid w:val="00F74C23"/>
    <w:rsid w:val="00F77F8F"/>
    <w:rsid w:val="00F90390"/>
    <w:rsid w:val="00F9192C"/>
    <w:rsid w:val="00F94BB2"/>
    <w:rsid w:val="00F95329"/>
    <w:rsid w:val="00F95D3F"/>
    <w:rsid w:val="00FA2DE4"/>
    <w:rsid w:val="00FA4DC8"/>
    <w:rsid w:val="00FA6B78"/>
    <w:rsid w:val="00FB063C"/>
    <w:rsid w:val="00FB0AE0"/>
    <w:rsid w:val="00FB1BD7"/>
    <w:rsid w:val="00FC5334"/>
    <w:rsid w:val="00FC6045"/>
    <w:rsid w:val="00FD36B8"/>
    <w:rsid w:val="00FE02AC"/>
    <w:rsid w:val="00FE2CEC"/>
    <w:rsid w:val="00FE53E0"/>
    <w:rsid w:val="00FE7FC5"/>
    <w:rsid w:val="00FF2633"/>
    <w:rsid w:val="00FF6199"/>
    <w:rsid w:val="00FF6322"/>
    <w:rsid w:val="00FF7E16"/>
    <w:rsid w:val="01C24C7A"/>
    <w:rsid w:val="0292F4D3"/>
    <w:rsid w:val="02E522AC"/>
    <w:rsid w:val="04788217"/>
    <w:rsid w:val="055E734B"/>
    <w:rsid w:val="05D44C3E"/>
    <w:rsid w:val="06327285"/>
    <w:rsid w:val="0635C836"/>
    <w:rsid w:val="06B566A9"/>
    <w:rsid w:val="06F7B2FB"/>
    <w:rsid w:val="073AD0C6"/>
    <w:rsid w:val="07CAA053"/>
    <w:rsid w:val="08279BC1"/>
    <w:rsid w:val="0885B234"/>
    <w:rsid w:val="08A800A4"/>
    <w:rsid w:val="09ED076B"/>
    <w:rsid w:val="0AB4844D"/>
    <w:rsid w:val="0B60629A"/>
    <w:rsid w:val="0C78F403"/>
    <w:rsid w:val="0D685D76"/>
    <w:rsid w:val="0DBEC7CA"/>
    <w:rsid w:val="0DD12769"/>
    <w:rsid w:val="0DFBF711"/>
    <w:rsid w:val="0E0E39CA"/>
    <w:rsid w:val="0E3BF0BA"/>
    <w:rsid w:val="0EE1C870"/>
    <w:rsid w:val="0F0A5B27"/>
    <w:rsid w:val="0F20ABB3"/>
    <w:rsid w:val="0F6163BA"/>
    <w:rsid w:val="0F718D0A"/>
    <w:rsid w:val="0F77DE53"/>
    <w:rsid w:val="1035797B"/>
    <w:rsid w:val="1142F3B9"/>
    <w:rsid w:val="12CD26C3"/>
    <w:rsid w:val="138B402F"/>
    <w:rsid w:val="1392FDCA"/>
    <w:rsid w:val="1417667F"/>
    <w:rsid w:val="15533FAC"/>
    <w:rsid w:val="15B336E0"/>
    <w:rsid w:val="161664DC"/>
    <w:rsid w:val="161EE779"/>
    <w:rsid w:val="1663B454"/>
    <w:rsid w:val="16F52907"/>
    <w:rsid w:val="17B5AADB"/>
    <w:rsid w:val="17B95AF5"/>
    <w:rsid w:val="17EA3F62"/>
    <w:rsid w:val="17FF0235"/>
    <w:rsid w:val="1832AC9F"/>
    <w:rsid w:val="1834AE97"/>
    <w:rsid w:val="18373624"/>
    <w:rsid w:val="1892CDF4"/>
    <w:rsid w:val="18DD14D8"/>
    <w:rsid w:val="19122B25"/>
    <w:rsid w:val="1939EB25"/>
    <w:rsid w:val="1A26B0CF"/>
    <w:rsid w:val="1A2E9E55"/>
    <w:rsid w:val="1AB6489B"/>
    <w:rsid w:val="1B155A90"/>
    <w:rsid w:val="1BCA6EB6"/>
    <w:rsid w:val="1CADC8B3"/>
    <w:rsid w:val="1D35820D"/>
    <w:rsid w:val="1D886382"/>
    <w:rsid w:val="1DEBCB44"/>
    <w:rsid w:val="1E1C413F"/>
    <w:rsid w:val="1E923A47"/>
    <w:rsid w:val="1E999250"/>
    <w:rsid w:val="1F0D1D31"/>
    <w:rsid w:val="1F2D6ECB"/>
    <w:rsid w:val="1F879BA5"/>
    <w:rsid w:val="1FA8CEEB"/>
    <w:rsid w:val="1FB9A444"/>
    <w:rsid w:val="207A5A3F"/>
    <w:rsid w:val="209730F3"/>
    <w:rsid w:val="20C93F2C"/>
    <w:rsid w:val="20CA9090"/>
    <w:rsid w:val="2124921D"/>
    <w:rsid w:val="2138BEEB"/>
    <w:rsid w:val="214B3F84"/>
    <w:rsid w:val="228D2396"/>
    <w:rsid w:val="22E70FE5"/>
    <w:rsid w:val="234B2B81"/>
    <w:rsid w:val="239FF0CB"/>
    <w:rsid w:val="23D8F3E7"/>
    <w:rsid w:val="24F27CBE"/>
    <w:rsid w:val="24F8D0AB"/>
    <w:rsid w:val="25FB0330"/>
    <w:rsid w:val="25FBBAFB"/>
    <w:rsid w:val="26207872"/>
    <w:rsid w:val="26640023"/>
    <w:rsid w:val="2765ABFC"/>
    <w:rsid w:val="2793D3A1"/>
    <w:rsid w:val="27B8FADB"/>
    <w:rsid w:val="28F2C58B"/>
    <w:rsid w:val="29208750"/>
    <w:rsid w:val="293248EF"/>
    <w:rsid w:val="2AACBC52"/>
    <w:rsid w:val="2AC57275"/>
    <w:rsid w:val="2AE8CAA5"/>
    <w:rsid w:val="2B7F466D"/>
    <w:rsid w:val="2B8536FD"/>
    <w:rsid w:val="2B8C561C"/>
    <w:rsid w:val="2C0C60EE"/>
    <w:rsid w:val="2C9A624D"/>
    <w:rsid w:val="2CA3B7B0"/>
    <w:rsid w:val="2CADDD7C"/>
    <w:rsid w:val="2CCA1841"/>
    <w:rsid w:val="2CE75954"/>
    <w:rsid w:val="2E09DC94"/>
    <w:rsid w:val="2F15B72B"/>
    <w:rsid w:val="2F57CF1B"/>
    <w:rsid w:val="2FC23015"/>
    <w:rsid w:val="2FDB392B"/>
    <w:rsid w:val="307B69A5"/>
    <w:rsid w:val="31417D56"/>
    <w:rsid w:val="3275BC2A"/>
    <w:rsid w:val="33561A0B"/>
    <w:rsid w:val="33D1D822"/>
    <w:rsid w:val="33F9D8A9"/>
    <w:rsid w:val="35339B98"/>
    <w:rsid w:val="3573CC69"/>
    <w:rsid w:val="357ED83A"/>
    <w:rsid w:val="35C1D6A5"/>
    <w:rsid w:val="36263DF8"/>
    <w:rsid w:val="368D6EAF"/>
    <w:rsid w:val="36C2B585"/>
    <w:rsid w:val="378874F0"/>
    <w:rsid w:val="381DF5B1"/>
    <w:rsid w:val="38633842"/>
    <w:rsid w:val="3892B472"/>
    <w:rsid w:val="39519077"/>
    <w:rsid w:val="3A40522E"/>
    <w:rsid w:val="3AF10754"/>
    <w:rsid w:val="3B1597F9"/>
    <w:rsid w:val="3B5AF6CA"/>
    <w:rsid w:val="3C68D3B8"/>
    <w:rsid w:val="3C9C3402"/>
    <w:rsid w:val="3D77F2F0"/>
    <w:rsid w:val="3E118456"/>
    <w:rsid w:val="3E45D63E"/>
    <w:rsid w:val="3E463AFB"/>
    <w:rsid w:val="3E8EAE94"/>
    <w:rsid w:val="3EACED31"/>
    <w:rsid w:val="3F8C8FA5"/>
    <w:rsid w:val="3FBD33E3"/>
    <w:rsid w:val="4048BD92"/>
    <w:rsid w:val="40CC007D"/>
    <w:rsid w:val="41761D79"/>
    <w:rsid w:val="41A4C203"/>
    <w:rsid w:val="41D23BA6"/>
    <w:rsid w:val="42F02875"/>
    <w:rsid w:val="43793FF2"/>
    <w:rsid w:val="43B4325E"/>
    <w:rsid w:val="44DC62C5"/>
    <w:rsid w:val="451BDB89"/>
    <w:rsid w:val="454F7AB7"/>
    <w:rsid w:val="45561B9A"/>
    <w:rsid w:val="45864943"/>
    <w:rsid w:val="45A8E4B3"/>
    <w:rsid w:val="465E082F"/>
    <w:rsid w:val="47352FFF"/>
    <w:rsid w:val="475429D8"/>
    <w:rsid w:val="47E0476F"/>
    <w:rsid w:val="487844BB"/>
    <w:rsid w:val="48FF17B6"/>
    <w:rsid w:val="4914236B"/>
    <w:rsid w:val="49CAD555"/>
    <w:rsid w:val="4A0F9580"/>
    <w:rsid w:val="4B5E4D95"/>
    <w:rsid w:val="4B73456E"/>
    <w:rsid w:val="4B75D66E"/>
    <w:rsid w:val="4D2481C3"/>
    <w:rsid w:val="4D56C83A"/>
    <w:rsid w:val="4D7FA5BD"/>
    <w:rsid w:val="4E22B569"/>
    <w:rsid w:val="4E7CEE89"/>
    <w:rsid w:val="4EF15110"/>
    <w:rsid w:val="4F6661EE"/>
    <w:rsid w:val="50ADB536"/>
    <w:rsid w:val="50C22C15"/>
    <w:rsid w:val="515C69EA"/>
    <w:rsid w:val="51B5C71E"/>
    <w:rsid w:val="524C8587"/>
    <w:rsid w:val="537861B2"/>
    <w:rsid w:val="541A5377"/>
    <w:rsid w:val="547DAC76"/>
    <w:rsid w:val="56012C02"/>
    <w:rsid w:val="568EFF3D"/>
    <w:rsid w:val="56903000"/>
    <w:rsid w:val="56D4A7AB"/>
    <w:rsid w:val="5910C5A9"/>
    <w:rsid w:val="59584616"/>
    <w:rsid w:val="59CF26E9"/>
    <w:rsid w:val="59D379D4"/>
    <w:rsid w:val="59D56BDE"/>
    <w:rsid w:val="5A4CD285"/>
    <w:rsid w:val="5A77E20B"/>
    <w:rsid w:val="5AD78181"/>
    <w:rsid w:val="5B57E8E9"/>
    <w:rsid w:val="5B6D4176"/>
    <w:rsid w:val="5C15846F"/>
    <w:rsid w:val="5C2CBB82"/>
    <w:rsid w:val="5C2DD839"/>
    <w:rsid w:val="5C4F0BF7"/>
    <w:rsid w:val="5CBD18FF"/>
    <w:rsid w:val="5D371F78"/>
    <w:rsid w:val="5D712DCC"/>
    <w:rsid w:val="5E0BCC01"/>
    <w:rsid w:val="5E87007C"/>
    <w:rsid w:val="5F346E69"/>
    <w:rsid w:val="5FBD295C"/>
    <w:rsid w:val="5FC6644B"/>
    <w:rsid w:val="5FDB2804"/>
    <w:rsid w:val="5FDD358F"/>
    <w:rsid w:val="607E7FA5"/>
    <w:rsid w:val="60E2DB2B"/>
    <w:rsid w:val="60EC0B31"/>
    <w:rsid w:val="61393F87"/>
    <w:rsid w:val="6218E5A2"/>
    <w:rsid w:val="622F3BB5"/>
    <w:rsid w:val="62EBE867"/>
    <w:rsid w:val="635CFC8A"/>
    <w:rsid w:val="64A9E859"/>
    <w:rsid w:val="6575E1C5"/>
    <w:rsid w:val="65879333"/>
    <w:rsid w:val="6601B6B0"/>
    <w:rsid w:val="661D488D"/>
    <w:rsid w:val="6796A442"/>
    <w:rsid w:val="679DBF3D"/>
    <w:rsid w:val="67FA13BD"/>
    <w:rsid w:val="68216FFE"/>
    <w:rsid w:val="685FB51C"/>
    <w:rsid w:val="68C9B131"/>
    <w:rsid w:val="69A21121"/>
    <w:rsid w:val="69A33989"/>
    <w:rsid w:val="6A4D7C25"/>
    <w:rsid w:val="6B5A3FA9"/>
    <w:rsid w:val="6B77EBC2"/>
    <w:rsid w:val="6BF9C914"/>
    <w:rsid w:val="6C1D3F51"/>
    <w:rsid w:val="6D5DB9B8"/>
    <w:rsid w:val="6DA1C8F0"/>
    <w:rsid w:val="6E563B8E"/>
    <w:rsid w:val="6E9CC641"/>
    <w:rsid w:val="6EEF79D0"/>
    <w:rsid w:val="6F78EC5E"/>
    <w:rsid w:val="6F8F7099"/>
    <w:rsid w:val="703BFB39"/>
    <w:rsid w:val="71188B15"/>
    <w:rsid w:val="714A6A32"/>
    <w:rsid w:val="7247BCDA"/>
    <w:rsid w:val="73046BF3"/>
    <w:rsid w:val="7386B256"/>
    <w:rsid w:val="7483B791"/>
    <w:rsid w:val="7492B58F"/>
    <w:rsid w:val="74F5D45F"/>
    <w:rsid w:val="750F82B1"/>
    <w:rsid w:val="75DBBD80"/>
    <w:rsid w:val="76A25EF3"/>
    <w:rsid w:val="777ECB66"/>
    <w:rsid w:val="779D26A0"/>
    <w:rsid w:val="788AD51D"/>
    <w:rsid w:val="79A980D8"/>
    <w:rsid w:val="79E2F3D4"/>
    <w:rsid w:val="7A46354C"/>
    <w:rsid w:val="7A7CB450"/>
    <w:rsid w:val="7AABF7DE"/>
    <w:rsid w:val="7B7EC435"/>
    <w:rsid w:val="7BEA5780"/>
    <w:rsid w:val="7BFEFD79"/>
    <w:rsid w:val="7C11BDDE"/>
    <w:rsid w:val="7C46308F"/>
    <w:rsid w:val="7D08D1CF"/>
    <w:rsid w:val="7D27ACBF"/>
    <w:rsid w:val="7D7DC962"/>
    <w:rsid w:val="7DDCF36E"/>
    <w:rsid w:val="7EBCE462"/>
    <w:rsid w:val="7F73566E"/>
    <w:rsid w:val="7FFB28F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01A0C"/>
  <w15:docId w15:val="{0EFE1E71-4178-4DC1-B20F-E76069C7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1B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F7E16"/>
    <w:pPr>
      <w:keepNext/>
      <w:keepLines/>
      <w:numPr>
        <w:numId w:val="3"/>
      </w:numPr>
      <w:spacing w:before="360" w:after="120" w:line="276" w:lineRule="auto"/>
      <w:outlineLvl w:val="0"/>
    </w:pPr>
    <w:rPr>
      <w:rFonts w:ascii="Arial Bold" w:eastAsiaTheme="majorEastAsia" w:hAnsi="Arial Bold" w:cstheme="majorBidi"/>
      <w:b/>
      <w:spacing w:val="10"/>
      <w:szCs w:val="32"/>
    </w:rPr>
  </w:style>
  <w:style w:type="paragraph" w:styleId="Heading2">
    <w:name w:val="heading 2"/>
    <w:basedOn w:val="Normal"/>
    <w:next w:val="Normal"/>
    <w:link w:val="Heading2Char"/>
    <w:uiPriority w:val="9"/>
    <w:unhideWhenUsed/>
    <w:qFormat/>
    <w:rsid w:val="0062045E"/>
    <w:pPr>
      <w:keepNext/>
      <w:keepLines/>
      <w:outlineLvl w:val="1"/>
    </w:pPr>
    <w:rPr>
      <w:rFonts w:eastAsiaTheme="majorEastAsia" w:cstheme="majorBidi"/>
      <w:b/>
      <w:i/>
      <w:szCs w:val="26"/>
    </w:rPr>
  </w:style>
  <w:style w:type="paragraph" w:styleId="Heading3">
    <w:name w:val="heading 3"/>
    <w:basedOn w:val="Normal"/>
    <w:next w:val="Normal"/>
    <w:link w:val="Heading3Char"/>
    <w:uiPriority w:val="9"/>
    <w:unhideWhenUsed/>
    <w:qFormat/>
    <w:rsid w:val="000C4AAE"/>
    <w:pPr>
      <w:keepNext/>
      <w:keepLines/>
      <w:ind w:left="216"/>
      <w:outlineLvl w:val="2"/>
    </w:pPr>
    <w:rPr>
      <w:rFonts w:eastAsiaTheme="majorEastAsia" w:cstheme="majorBidi"/>
      <w:i/>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Title"/>
    <w:link w:val="HeaderChar"/>
    <w:uiPriority w:val="99"/>
    <w:unhideWhenUsed/>
    <w:rsid w:val="003039F9"/>
  </w:style>
  <w:style w:type="character" w:customStyle="1" w:styleId="HeaderChar">
    <w:name w:val="Header Char"/>
    <w:basedOn w:val="DefaultParagraphFont"/>
    <w:link w:val="Header"/>
    <w:uiPriority w:val="99"/>
    <w:rsid w:val="003039F9"/>
    <w:rPr>
      <w:rFonts w:ascii="Arial" w:hAnsi="Arial"/>
      <w:b/>
      <w:bCs/>
      <w:sz w:val="28"/>
      <w:szCs w:val="28"/>
    </w:rPr>
  </w:style>
  <w:style w:type="paragraph" w:styleId="Footer">
    <w:name w:val="footer"/>
    <w:basedOn w:val="Normal"/>
    <w:link w:val="FooterChar"/>
    <w:uiPriority w:val="99"/>
    <w:unhideWhenUsed/>
    <w:rsid w:val="000D6169"/>
    <w:pPr>
      <w:tabs>
        <w:tab w:val="center" w:pos="4680"/>
        <w:tab w:val="right" w:pos="9360"/>
      </w:tabs>
    </w:pPr>
  </w:style>
  <w:style w:type="character" w:customStyle="1" w:styleId="FooterChar">
    <w:name w:val="Footer Char"/>
    <w:basedOn w:val="DefaultParagraphFont"/>
    <w:link w:val="Footer"/>
    <w:uiPriority w:val="99"/>
    <w:rsid w:val="000D6169"/>
  </w:style>
  <w:style w:type="paragraph" w:styleId="BalloonText">
    <w:name w:val="Balloon Text"/>
    <w:basedOn w:val="Normal"/>
    <w:link w:val="BalloonTextChar"/>
    <w:uiPriority w:val="99"/>
    <w:semiHidden/>
    <w:unhideWhenUsed/>
    <w:rsid w:val="000D6169"/>
    <w:rPr>
      <w:rFonts w:ascii="Tahoma" w:hAnsi="Tahoma" w:cs="Tahoma"/>
      <w:sz w:val="16"/>
      <w:szCs w:val="16"/>
    </w:rPr>
  </w:style>
  <w:style w:type="character" w:customStyle="1" w:styleId="BalloonTextChar">
    <w:name w:val="Balloon Text Char"/>
    <w:basedOn w:val="DefaultParagraphFont"/>
    <w:link w:val="BalloonText"/>
    <w:uiPriority w:val="99"/>
    <w:semiHidden/>
    <w:rsid w:val="000D6169"/>
    <w:rPr>
      <w:rFonts w:ascii="Tahoma" w:hAnsi="Tahoma" w:cs="Tahoma"/>
      <w:sz w:val="16"/>
      <w:szCs w:val="16"/>
    </w:rPr>
  </w:style>
  <w:style w:type="table" w:styleId="TableGrid">
    <w:name w:val="Table Grid"/>
    <w:basedOn w:val="TableNormal"/>
    <w:uiPriority w:val="59"/>
    <w:rsid w:val="000D6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2530"/>
    <w:pPr>
      <w:ind w:left="720"/>
      <w:contextualSpacing/>
    </w:pPr>
  </w:style>
  <w:style w:type="character" w:styleId="Hyperlink">
    <w:name w:val="Hyperlink"/>
    <w:basedOn w:val="DefaultParagraphFont"/>
    <w:uiPriority w:val="99"/>
    <w:unhideWhenUsed/>
    <w:rsid w:val="008B7105"/>
    <w:rPr>
      <w:color w:val="0000FF" w:themeColor="hyperlink"/>
      <w:u w:val="single"/>
    </w:rPr>
  </w:style>
  <w:style w:type="character" w:styleId="CommentReference">
    <w:name w:val="annotation reference"/>
    <w:basedOn w:val="DefaultParagraphFont"/>
    <w:uiPriority w:val="99"/>
    <w:semiHidden/>
    <w:unhideWhenUsed/>
    <w:rsid w:val="00613ABC"/>
    <w:rPr>
      <w:sz w:val="16"/>
      <w:szCs w:val="16"/>
    </w:rPr>
  </w:style>
  <w:style w:type="paragraph" w:styleId="CommentText">
    <w:name w:val="annotation text"/>
    <w:basedOn w:val="Normal"/>
    <w:link w:val="CommentTextChar"/>
    <w:uiPriority w:val="99"/>
    <w:unhideWhenUsed/>
    <w:rsid w:val="00613ABC"/>
    <w:rPr>
      <w:sz w:val="20"/>
      <w:szCs w:val="20"/>
    </w:rPr>
  </w:style>
  <w:style w:type="character" w:customStyle="1" w:styleId="CommentTextChar">
    <w:name w:val="Comment Text Char"/>
    <w:basedOn w:val="DefaultParagraphFont"/>
    <w:link w:val="CommentText"/>
    <w:uiPriority w:val="99"/>
    <w:rsid w:val="00613ABC"/>
    <w:rPr>
      <w:sz w:val="20"/>
      <w:szCs w:val="20"/>
    </w:rPr>
  </w:style>
  <w:style w:type="paragraph" w:styleId="CommentSubject">
    <w:name w:val="annotation subject"/>
    <w:basedOn w:val="CommentText"/>
    <w:next w:val="CommentText"/>
    <w:link w:val="CommentSubjectChar"/>
    <w:uiPriority w:val="99"/>
    <w:semiHidden/>
    <w:unhideWhenUsed/>
    <w:rsid w:val="00613ABC"/>
    <w:rPr>
      <w:b/>
      <w:bCs/>
    </w:rPr>
  </w:style>
  <w:style w:type="character" w:customStyle="1" w:styleId="CommentSubjectChar">
    <w:name w:val="Comment Subject Char"/>
    <w:basedOn w:val="CommentTextChar"/>
    <w:link w:val="CommentSubject"/>
    <w:uiPriority w:val="99"/>
    <w:semiHidden/>
    <w:rsid w:val="00613ABC"/>
    <w:rPr>
      <w:b/>
      <w:bCs/>
      <w:sz w:val="20"/>
      <w:szCs w:val="20"/>
    </w:rPr>
  </w:style>
  <w:style w:type="character" w:customStyle="1" w:styleId="Heading1Char">
    <w:name w:val="Heading 1 Char"/>
    <w:basedOn w:val="DefaultParagraphFont"/>
    <w:link w:val="Heading1"/>
    <w:uiPriority w:val="9"/>
    <w:rsid w:val="00FF7E16"/>
    <w:rPr>
      <w:rFonts w:ascii="Arial Bold" w:eastAsiaTheme="majorEastAsia" w:hAnsi="Arial Bold" w:cstheme="majorBidi"/>
      <w:b/>
      <w:spacing w:val="10"/>
      <w:sz w:val="24"/>
      <w:szCs w:val="32"/>
    </w:rPr>
  </w:style>
  <w:style w:type="character" w:customStyle="1" w:styleId="Heading2Char">
    <w:name w:val="Heading 2 Char"/>
    <w:basedOn w:val="DefaultParagraphFont"/>
    <w:link w:val="Heading2"/>
    <w:uiPriority w:val="9"/>
    <w:rsid w:val="0062045E"/>
    <w:rPr>
      <w:rFonts w:ascii="Arial" w:eastAsiaTheme="majorEastAsia" w:hAnsi="Arial" w:cstheme="majorBidi"/>
      <w:b/>
      <w:i/>
      <w:szCs w:val="26"/>
    </w:rPr>
  </w:style>
  <w:style w:type="character" w:customStyle="1" w:styleId="Heading3Char">
    <w:name w:val="Heading 3 Char"/>
    <w:basedOn w:val="DefaultParagraphFont"/>
    <w:link w:val="Heading3"/>
    <w:uiPriority w:val="9"/>
    <w:rsid w:val="000C4AAE"/>
    <w:rPr>
      <w:rFonts w:ascii="Arial" w:eastAsiaTheme="majorEastAsia" w:hAnsi="Arial" w:cstheme="majorBidi"/>
      <w:i/>
      <w:color w:val="7F7F7F" w:themeColor="text1" w:themeTint="80"/>
      <w:szCs w:val="24"/>
    </w:rPr>
  </w:style>
  <w:style w:type="table" w:styleId="GridTable1Light-Accent1">
    <w:name w:val="Grid Table 1 Light Accent 1"/>
    <w:basedOn w:val="TableNormal"/>
    <w:uiPriority w:val="46"/>
    <w:rsid w:val="003F06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rsid w:val="00E6199F"/>
    <w:pPr>
      <w:spacing w:line="120" w:lineRule="atLeast"/>
    </w:pPr>
    <w:rPr>
      <w:b/>
      <w:bCs/>
      <w:sz w:val="28"/>
      <w:szCs w:val="28"/>
    </w:rPr>
  </w:style>
  <w:style w:type="character" w:customStyle="1" w:styleId="TitleChar">
    <w:name w:val="Title Char"/>
    <w:basedOn w:val="DefaultParagraphFont"/>
    <w:link w:val="Title"/>
    <w:uiPriority w:val="10"/>
    <w:rsid w:val="00E6199F"/>
    <w:rPr>
      <w:rFonts w:ascii="Arial" w:hAnsi="Arial"/>
      <w:b/>
      <w:bCs/>
      <w:sz w:val="28"/>
      <w:szCs w:val="28"/>
    </w:rPr>
  </w:style>
  <w:style w:type="paragraph" w:styleId="Caption">
    <w:name w:val="caption"/>
    <w:basedOn w:val="Normal"/>
    <w:next w:val="Normal"/>
    <w:uiPriority w:val="35"/>
    <w:unhideWhenUsed/>
    <w:qFormat/>
    <w:rsid w:val="00577277"/>
    <w:pPr>
      <w:spacing w:after="200"/>
    </w:pPr>
    <w:rPr>
      <w:i/>
      <w:iCs/>
      <w:color w:val="1F497D" w:themeColor="text2"/>
      <w:sz w:val="18"/>
      <w:szCs w:val="18"/>
    </w:rPr>
  </w:style>
  <w:style w:type="paragraph" w:customStyle="1" w:styleId="SUBJECT">
    <w:name w:val="SUBJECT"/>
    <w:basedOn w:val="Header"/>
    <w:qFormat/>
    <w:rsid w:val="00DA5EC5"/>
  </w:style>
  <w:style w:type="character" w:styleId="UnresolvedMention">
    <w:name w:val="Unresolved Mention"/>
    <w:basedOn w:val="DefaultParagraphFont"/>
    <w:uiPriority w:val="99"/>
    <w:semiHidden/>
    <w:unhideWhenUsed/>
    <w:rsid w:val="00D24FD8"/>
    <w:rPr>
      <w:color w:val="605E5C"/>
      <w:shd w:val="clear" w:color="auto" w:fill="E1DFDD"/>
    </w:rPr>
  </w:style>
  <w:style w:type="paragraph" w:styleId="Revision">
    <w:name w:val="Revision"/>
    <w:hidden/>
    <w:uiPriority w:val="99"/>
    <w:semiHidden/>
    <w:rsid w:val="00123C82"/>
    <w:pPr>
      <w:spacing w:after="0" w:line="240" w:lineRule="auto"/>
    </w:pPr>
    <w:rPr>
      <w:rFonts w:ascii="Arial" w:hAnsi="Arial"/>
    </w:rPr>
  </w:style>
  <w:style w:type="paragraph" w:styleId="NormalWeb">
    <w:name w:val="Normal (Web)"/>
    <w:basedOn w:val="Normal"/>
    <w:uiPriority w:val="99"/>
    <w:semiHidden/>
    <w:unhideWhenUsed/>
    <w:rsid w:val="00887877"/>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szCs w:val="20"/>
    </w:rPr>
  </w:style>
  <w:style w:type="character" w:styleId="FollowedHyperlink">
    <w:name w:val="FollowedHyperlink"/>
    <w:basedOn w:val="DefaultParagraphFont"/>
    <w:uiPriority w:val="99"/>
    <w:semiHidden/>
    <w:unhideWhenUsed/>
    <w:rsid w:val="002F2F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58838">
      <w:bodyDiv w:val="1"/>
      <w:marLeft w:val="0"/>
      <w:marRight w:val="0"/>
      <w:marTop w:val="0"/>
      <w:marBottom w:val="0"/>
      <w:divBdr>
        <w:top w:val="none" w:sz="0" w:space="0" w:color="auto"/>
        <w:left w:val="none" w:sz="0" w:space="0" w:color="auto"/>
        <w:bottom w:val="none" w:sz="0" w:space="0" w:color="auto"/>
        <w:right w:val="none" w:sz="0" w:space="0" w:color="auto"/>
      </w:divBdr>
    </w:div>
    <w:div w:id="275413077">
      <w:bodyDiv w:val="1"/>
      <w:marLeft w:val="0"/>
      <w:marRight w:val="0"/>
      <w:marTop w:val="0"/>
      <w:marBottom w:val="0"/>
      <w:divBdr>
        <w:top w:val="none" w:sz="0" w:space="0" w:color="auto"/>
        <w:left w:val="none" w:sz="0" w:space="0" w:color="auto"/>
        <w:bottom w:val="none" w:sz="0" w:space="0" w:color="auto"/>
        <w:right w:val="none" w:sz="0" w:space="0" w:color="auto"/>
      </w:divBdr>
    </w:div>
    <w:div w:id="611133143">
      <w:bodyDiv w:val="1"/>
      <w:marLeft w:val="0"/>
      <w:marRight w:val="0"/>
      <w:marTop w:val="0"/>
      <w:marBottom w:val="0"/>
      <w:divBdr>
        <w:top w:val="none" w:sz="0" w:space="0" w:color="auto"/>
        <w:left w:val="none" w:sz="0" w:space="0" w:color="auto"/>
        <w:bottom w:val="none" w:sz="0" w:space="0" w:color="auto"/>
        <w:right w:val="none" w:sz="0" w:space="0" w:color="auto"/>
      </w:divBdr>
    </w:div>
    <w:div w:id="713121857">
      <w:bodyDiv w:val="1"/>
      <w:marLeft w:val="0"/>
      <w:marRight w:val="0"/>
      <w:marTop w:val="0"/>
      <w:marBottom w:val="0"/>
      <w:divBdr>
        <w:top w:val="none" w:sz="0" w:space="0" w:color="auto"/>
        <w:left w:val="none" w:sz="0" w:space="0" w:color="auto"/>
        <w:bottom w:val="none" w:sz="0" w:space="0" w:color="auto"/>
        <w:right w:val="none" w:sz="0" w:space="0" w:color="auto"/>
      </w:divBdr>
    </w:div>
    <w:div w:id="733351818">
      <w:bodyDiv w:val="1"/>
      <w:marLeft w:val="0"/>
      <w:marRight w:val="0"/>
      <w:marTop w:val="0"/>
      <w:marBottom w:val="0"/>
      <w:divBdr>
        <w:top w:val="none" w:sz="0" w:space="0" w:color="auto"/>
        <w:left w:val="none" w:sz="0" w:space="0" w:color="auto"/>
        <w:bottom w:val="none" w:sz="0" w:space="0" w:color="auto"/>
        <w:right w:val="none" w:sz="0" w:space="0" w:color="auto"/>
      </w:divBdr>
    </w:div>
    <w:div w:id="1132551773">
      <w:bodyDiv w:val="1"/>
      <w:marLeft w:val="0"/>
      <w:marRight w:val="0"/>
      <w:marTop w:val="0"/>
      <w:marBottom w:val="0"/>
      <w:divBdr>
        <w:top w:val="none" w:sz="0" w:space="0" w:color="auto"/>
        <w:left w:val="none" w:sz="0" w:space="0" w:color="auto"/>
        <w:bottom w:val="none" w:sz="0" w:space="0" w:color="auto"/>
        <w:right w:val="none" w:sz="0" w:space="0" w:color="auto"/>
      </w:divBdr>
    </w:div>
    <w:div w:id="1267426201">
      <w:bodyDiv w:val="1"/>
      <w:marLeft w:val="0"/>
      <w:marRight w:val="0"/>
      <w:marTop w:val="0"/>
      <w:marBottom w:val="0"/>
      <w:divBdr>
        <w:top w:val="none" w:sz="0" w:space="0" w:color="auto"/>
        <w:left w:val="none" w:sz="0" w:space="0" w:color="auto"/>
        <w:bottom w:val="none" w:sz="0" w:space="0" w:color="auto"/>
        <w:right w:val="none" w:sz="0" w:space="0" w:color="auto"/>
      </w:divBdr>
    </w:div>
    <w:div w:id="2038264057">
      <w:bodyDiv w:val="1"/>
      <w:marLeft w:val="0"/>
      <w:marRight w:val="0"/>
      <w:marTop w:val="0"/>
      <w:marBottom w:val="0"/>
      <w:divBdr>
        <w:top w:val="none" w:sz="0" w:space="0" w:color="auto"/>
        <w:left w:val="none" w:sz="0" w:space="0" w:color="auto"/>
        <w:bottom w:val="none" w:sz="0" w:space="0" w:color="auto"/>
        <w:right w:val="none" w:sz="0" w:space="0" w:color="auto"/>
      </w:divBdr>
      <w:divsChild>
        <w:div w:id="233126918">
          <w:marLeft w:val="0"/>
          <w:marRight w:val="0"/>
          <w:marTop w:val="0"/>
          <w:marBottom w:val="0"/>
          <w:divBdr>
            <w:top w:val="none" w:sz="0" w:space="0" w:color="auto"/>
            <w:left w:val="none" w:sz="0" w:space="0" w:color="auto"/>
            <w:bottom w:val="none" w:sz="0" w:space="0" w:color="auto"/>
            <w:right w:val="none" w:sz="0" w:space="0" w:color="auto"/>
          </w:divBdr>
        </w:div>
        <w:div w:id="1098134699">
          <w:marLeft w:val="0"/>
          <w:marRight w:val="0"/>
          <w:marTop w:val="0"/>
          <w:marBottom w:val="0"/>
          <w:divBdr>
            <w:top w:val="none" w:sz="0" w:space="0" w:color="auto"/>
            <w:left w:val="none" w:sz="0" w:space="0" w:color="auto"/>
            <w:bottom w:val="none" w:sz="0" w:space="0" w:color="auto"/>
            <w:right w:val="none" w:sz="0" w:space="0" w:color="auto"/>
          </w:divBdr>
        </w:div>
        <w:div w:id="1482456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p.smartsheet.com/b/publish?EQBCT=a7f35c3dec824ed290f34f925a23edc5" TargetMode="External"/><Relationship Id="rId21" Type="http://schemas.openxmlformats.org/officeDocument/2006/relationships/hyperlink" Target="https://dceo.illinois.gov/content/dam/soi/en/web/dceo/ceja/documents/rfi_jobsenvjusticegrants.pdf" TargetMode="External"/><Relationship Id="rId42" Type="http://schemas.openxmlformats.org/officeDocument/2006/relationships/hyperlink" Target="https://www.illinoissfa.com/vendor-directory/" TargetMode="External"/><Relationship Id="rId47" Type="http://schemas.openxmlformats.org/officeDocument/2006/relationships/hyperlink" Target="https://dceo.illinois.gov/climateandequitablejobs/clean-jobs-workforce-network-program.html" TargetMode="External"/><Relationship Id="rId63" Type="http://schemas.openxmlformats.org/officeDocument/2006/relationships/hyperlink" Target="https://dceo.illinois.gov/content/dam/soi/en/web/dceo/ceja/documents/rfi_jobsenvjusticegrants.pdf" TargetMode="External"/><Relationship Id="rId68" Type="http://schemas.openxmlformats.org/officeDocument/2006/relationships/hyperlink" Target="https://www.il-fa.com/programs/cb" TargetMode="External"/><Relationship Id="rId16" Type="http://schemas.openxmlformats.org/officeDocument/2006/relationships/hyperlink" Target="https://dceo.illinois.gov/climateandequitablejobs/clean-jobs-workforce-network-program.html" TargetMode="External"/><Relationship Id="rId11" Type="http://schemas.openxmlformats.org/officeDocument/2006/relationships/hyperlink" Target="https://www.illinoissfa.com/vendor-directory/" TargetMode="External"/><Relationship Id="rId24" Type="http://schemas.openxmlformats.org/officeDocument/2006/relationships/hyperlink" Target="https://app.smartsheet.com/b/publish?EQBCT=386c89181f0d45e6963084d5c4a0f81b" TargetMode="External"/><Relationship Id="rId32" Type="http://schemas.openxmlformats.org/officeDocument/2006/relationships/hyperlink" Target="https://app.smartsheet.com/b/publish?EQBCT=74ec495061d8443381d937edd675ea45" TargetMode="External"/><Relationship Id="rId37" Type="http://schemas.openxmlformats.org/officeDocument/2006/relationships/hyperlink" Target="https://www.il-fa.com/programs/cb" TargetMode="External"/><Relationship Id="rId40" Type="http://schemas.openxmlformats.org/officeDocument/2006/relationships/hyperlink" Target="https://oese.ed.gov/offices/education-stabilization-fund/elementary-secondary-school-emergency-relief-fund/" TargetMode="External"/><Relationship Id="rId45" Type="http://schemas.openxmlformats.org/officeDocument/2006/relationships/hyperlink" Target="https://www.ihda.org/my-community/revitalization-programs/" TargetMode="External"/><Relationship Id="rId53" Type="http://schemas.openxmlformats.org/officeDocument/2006/relationships/hyperlink" Target="https://dceo.illinois.gov/content/dam/soi/en/web/dceo/ceja/documents/rfi_jobsenvjusticegrants.pdf" TargetMode="External"/><Relationship Id="rId58" Type="http://schemas.openxmlformats.org/officeDocument/2006/relationships/hyperlink" Target="https://app.smartsheet.com/b/publish?EQBCT=a7f35c3dec824ed290f34f925a23edc5" TargetMode="External"/><Relationship Id="rId66" Type="http://schemas.openxmlformats.org/officeDocument/2006/relationships/hyperlink" Target="https://app.smartsheet.com/b/publish?EQBCT=0bcf485d40c841a2a026d89a3e5bd1b7" TargetMode="External"/><Relationship Id="rId74" Type="http://schemas.openxmlformats.org/officeDocument/2006/relationships/header" Target="header1.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dceo.illinois.gov/climateandequitablejobs/ceja-other-programs.html" TargetMode="External"/><Relationship Id="rId19" Type="http://schemas.openxmlformats.org/officeDocument/2006/relationships/hyperlink" Target="https://dceo.illinois.gov/content/dam/soi/en/web/dceo/ceja/documents/rfi-ceja-workforcehubs.pdf" TargetMode="External"/><Relationship Id="rId14" Type="http://schemas.openxmlformats.org/officeDocument/2006/relationships/hyperlink" Target="https://www.ihda.org/my-community/revitalization-programs/" TargetMode="External"/><Relationship Id="rId22" Type="http://schemas.openxmlformats.org/officeDocument/2006/relationships/hyperlink" Target="https://app.smartsheet.com/b/publish?EQBCT=74ec495061d8443381d937edd675ea45" TargetMode="External"/><Relationship Id="rId27" Type="http://schemas.openxmlformats.org/officeDocument/2006/relationships/hyperlink" Target="https://dceo.illinois.gov/climateandequitablejobs/climate-works-pre-apprenticeship-program.html" TargetMode="External"/><Relationship Id="rId30" Type="http://schemas.openxmlformats.org/officeDocument/2006/relationships/hyperlink" Target="https://dceo.illinois.gov/content/dam/soi/en/web/dceo/ceja/documents/isac_dewdt-scholarship-flyer.pdf" TargetMode="External"/><Relationship Id="rId35" Type="http://schemas.openxmlformats.org/officeDocument/2006/relationships/hyperlink" Target="https://www.il-fa.com/programs/ssbci" TargetMode="External"/><Relationship Id="rId43" Type="http://schemas.openxmlformats.org/officeDocument/2006/relationships/hyperlink" Target="https://www.illinoissfa.com/" TargetMode="External"/><Relationship Id="rId48" Type="http://schemas.openxmlformats.org/officeDocument/2006/relationships/hyperlink" Target="https://dceo.illinois.gov/climateandequitablejobs/clean-energy-contractor-incubator-program.html" TargetMode="External"/><Relationship Id="rId56" Type="http://schemas.openxmlformats.org/officeDocument/2006/relationships/hyperlink" Target="https://app.smartsheet.com/b/publish?EQBCT=386c89181f0d45e6963084d5c4a0f81b" TargetMode="External"/><Relationship Id="rId64" Type="http://schemas.openxmlformats.org/officeDocument/2006/relationships/hyperlink" Target="https://app.smartsheet.com/b/publish?EQBCT=74ec495061d8443381d937edd675ea45" TargetMode="External"/><Relationship Id="rId69" Type="http://schemas.openxmlformats.org/officeDocument/2006/relationships/hyperlink" Target="https://www.grants.gov/web/grants/view-opportunity.html?oppId=348957" TargetMode="External"/><Relationship Id="rId77"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dceo.illinois.gov/content/dam/soi/en/web/dceo/ceja/documents/rfi-ceja-workforcehubs.pdf" TargetMode="External"/><Relationship Id="rId72" Type="http://schemas.openxmlformats.org/officeDocument/2006/relationships/hyperlink" Target="https://oese.ed.gov/offices/education-stabilization-fund/elementary-secondary-school-emergency-relief-fund/" TargetMode="External"/><Relationship Id="rId3" Type="http://schemas.openxmlformats.org/officeDocument/2006/relationships/customXml" Target="../customXml/item3.xml"/><Relationship Id="rId12" Type="http://schemas.openxmlformats.org/officeDocument/2006/relationships/hyperlink" Target="https://www.illinoissfa.com/" TargetMode="External"/><Relationship Id="rId17" Type="http://schemas.openxmlformats.org/officeDocument/2006/relationships/hyperlink" Target="https://dceo.illinois.gov/climateandequitablejobs/clean-energy-contractor-incubator-program.html" TargetMode="External"/><Relationship Id="rId25" Type="http://schemas.openxmlformats.org/officeDocument/2006/relationships/hyperlink" Target="https://dceo.illinois.gov/climateandequitablejobs/energy-transition-navigator-program.html" TargetMode="External"/><Relationship Id="rId33" Type="http://schemas.openxmlformats.org/officeDocument/2006/relationships/hyperlink" Target="https://dceo.illinois.gov/climateandequitablejobs/clean-energy-primes-contractor-accelerator-program.html" TargetMode="External"/><Relationship Id="rId38" Type="http://schemas.openxmlformats.org/officeDocument/2006/relationships/hyperlink" Target="https://www.energy.gov/articles/biden-harris-administration-announces-300-million-speed-transmission-permitting-across" TargetMode="External"/><Relationship Id="rId46" Type="http://schemas.openxmlformats.org/officeDocument/2006/relationships/hyperlink" Target="https://dceo.illinois.gov/aboutdceo/grantopportunities/3197-2586.html" TargetMode="External"/><Relationship Id="rId59" Type="http://schemas.openxmlformats.org/officeDocument/2006/relationships/hyperlink" Target="https://dceo.illinois.gov/climateandequitablejobs/climate-works-pre-apprenticeship-program.html" TargetMode="External"/><Relationship Id="rId67" Type="http://schemas.openxmlformats.org/officeDocument/2006/relationships/hyperlink" Target="https://www.il-fa.com/programs/ssbci" TargetMode="External"/><Relationship Id="rId20" Type="http://schemas.openxmlformats.org/officeDocument/2006/relationships/hyperlink" Target="https://app.smartsheet.com/b/publish?EQBCT=a7f35c3dec824ed290f34f925a23edc5" TargetMode="External"/><Relationship Id="rId41" Type="http://schemas.openxmlformats.org/officeDocument/2006/relationships/hyperlink" Target="https://business.ca.gov/industries/climate-and-clean-energy/federal-funding-program-details-climate-and-energy/" TargetMode="External"/><Relationship Id="rId54" Type="http://schemas.openxmlformats.org/officeDocument/2006/relationships/hyperlink" Target="https://app.smartsheet.com/b/publish?EQBCT=74ec495061d8443381d937edd675ea45" TargetMode="External"/><Relationship Id="rId62" Type="http://schemas.openxmlformats.org/officeDocument/2006/relationships/hyperlink" Target="https://dceo.illinois.gov/content/dam/soi/en/web/dceo/ceja/documents/isac_dewdt-scholarship-flyer.pdf" TargetMode="External"/><Relationship Id="rId70" Type="http://schemas.openxmlformats.org/officeDocument/2006/relationships/hyperlink" Target="https://www.energy.gov/articles/biden-harris-administration-announces-300-million-speed-transmission-permitting-across"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ceo.illinois.gov/aboutdceo/grantopportunities/3197-2586.html" TargetMode="External"/><Relationship Id="rId23" Type="http://schemas.openxmlformats.org/officeDocument/2006/relationships/hyperlink" Target="https://dceo.illinois.gov/climateandequitablejobs/returning-resident-clean-jobs-program.html" TargetMode="External"/><Relationship Id="rId28" Type="http://schemas.openxmlformats.org/officeDocument/2006/relationships/hyperlink" Target="https://dceo.illinois.gov/news/press-release.26142.html" TargetMode="External"/><Relationship Id="rId36" Type="http://schemas.openxmlformats.org/officeDocument/2006/relationships/hyperlink" Target="https://www.grants.gov/web/grants/view-opportunity.html?oppId=348957" TargetMode="External"/><Relationship Id="rId49" Type="http://schemas.openxmlformats.org/officeDocument/2006/relationships/hyperlink" Target="https://app.smartsheet.com/b/publish?EQBCT=c7447e30f0c64ed5a55217057a0df33d" TargetMode="External"/><Relationship Id="rId57" Type="http://schemas.openxmlformats.org/officeDocument/2006/relationships/hyperlink" Target="https://dceo.illinois.gov/climateandequitablejobs/energy-transition-navigator-program.html" TargetMode="External"/><Relationship Id="rId10" Type="http://schemas.openxmlformats.org/officeDocument/2006/relationships/endnotes" Target="endnotes.xml"/><Relationship Id="rId31" Type="http://schemas.openxmlformats.org/officeDocument/2006/relationships/hyperlink" Target="https://dceo.illinois.gov/content/dam/soi/en/web/dceo/ceja/documents/rfi_jobsenvjusticegrants.pdf" TargetMode="External"/><Relationship Id="rId44" Type="http://schemas.openxmlformats.org/officeDocument/2006/relationships/hyperlink" Target="https://epa.illinois.gov/topics/energy/liree.html" TargetMode="External"/><Relationship Id="rId52" Type="http://schemas.openxmlformats.org/officeDocument/2006/relationships/hyperlink" Target="https://app.smartsheet.com/b/publish?EQBCT=a7f35c3dec824ed290f34f925a23edc5" TargetMode="External"/><Relationship Id="rId60" Type="http://schemas.openxmlformats.org/officeDocument/2006/relationships/hyperlink" Target="https://dceo.illinois.gov/news/press-release.26142.html" TargetMode="External"/><Relationship Id="rId65" Type="http://schemas.openxmlformats.org/officeDocument/2006/relationships/hyperlink" Target="https://dceo.illinois.gov/climateandequitablejobs/clean-energy-primes-contractor-accelerator-program.html" TargetMode="External"/><Relationship Id="rId73" Type="http://schemas.openxmlformats.org/officeDocument/2006/relationships/hyperlink" Target="https://business.ca.gov/industries/climate-and-clean-energy/federal-funding-program-details-climate-and-energy/"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pa.illinois.gov/topics/energy/liree.html" TargetMode="External"/><Relationship Id="rId18" Type="http://schemas.openxmlformats.org/officeDocument/2006/relationships/hyperlink" Target="https://app.smartsheet.com/b/publish?EQBCT=c7447e30f0c64ed5a55217057a0df33d" TargetMode="External"/><Relationship Id="rId39" Type="http://schemas.openxmlformats.org/officeDocument/2006/relationships/hyperlink" Target="https://www.energy.gov/scep/energy-efficiency-and-conservation-block-grant-program" TargetMode="External"/><Relationship Id="rId34" Type="http://schemas.openxmlformats.org/officeDocument/2006/relationships/hyperlink" Target="https://app.smartsheet.com/b/publish?EQBCT=0bcf485d40c841a2a026d89a3e5bd1b7" TargetMode="External"/><Relationship Id="rId50" Type="http://schemas.openxmlformats.org/officeDocument/2006/relationships/hyperlink" Target="https://app.smartsheet.com/b/publish?EQBCT=c7447e30f0c64ed5a55217057a0df33d" TargetMode="External"/><Relationship Id="rId55" Type="http://schemas.openxmlformats.org/officeDocument/2006/relationships/hyperlink" Target="https://dceo.illinois.gov/climateandequitablejobs/returning-resident-clean-jobs-program.html" TargetMode="External"/><Relationship Id="rId76"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yperlink" Target="https://www.energy.gov/scep/energy-efficiency-and-conservation-block-grant-program" TargetMode="External"/><Relationship Id="rId2" Type="http://schemas.openxmlformats.org/officeDocument/2006/relationships/customXml" Target="../customXml/item2.xml"/><Relationship Id="rId29" Type="http://schemas.openxmlformats.org/officeDocument/2006/relationships/hyperlink" Target="https://dceo.illinois.gov/climateandequitablejobs/ceja-other-programs.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693b5596-d351-4c08-8dd8-3787e6a2d167" xsi:nil="true"/>
    <DocumentType xmlns="693b5596-d351-4c08-8dd8-3787e6a2d1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03D17CEC8CF843B84E8421DB7F2835" ma:contentTypeVersion="5" ma:contentTypeDescription="Create a new document." ma:contentTypeScope="" ma:versionID="b69a56538efe7600bf24d750167f3eb0">
  <xsd:schema xmlns:xsd="http://www.w3.org/2001/XMLSchema" xmlns:xs="http://www.w3.org/2001/XMLSchema" xmlns:p="http://schemas.microsoft.com/office/2006/metadata/properties" xmlns:ns2="693b5596-d351-4c08-8dd8-3787e6a2d167" targetNamespace="http://schemas.microsoft.com/office/2006/metadata/properties" ma:root="true" ma:fieldsID="d466eae7a63b5cc06af3b3ad5ebf232c" ns2:_="">
    <xsd:import namespace="693b5596-d351-4c08-8dd8-3787e6a2d1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DocumentType" minOccurs="0"/>
                <xsd:element ref="ns2: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b5596-d351-4c08-8dd8-3787e6a2d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ocumentType" ma:index="11" nillable="true" ma:displayName="Document Type" ma:format="Dropdown" ma:internalName="DocumentType">
      <xsd:simpleType>
        <xsd:restriction base="dms:Choice">
          <xsd:enumeration value="Process Document"/>
        </xsd:restriction>
      </xsd:simpleType>
    </xsd:element>
    <xsd:element name="DocumentTypes" ma:index="12" nillable="true" ma:displayName="Document Types" ma:format="Dropdown" ma:internalName="DocumentTypes">
      <xsd:simpleType>
        <xsd:restriction base="dms:Choice">
          <xsd:enumeration value="Process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FA7251-14AB-4706-865E-8DA14D0F2889}">
  <ds:schemaRefs>
    <ds:schemaRef ds:uri="http://schemas.microsoft.com/office/2006/metadata/properties"/>
    <ds:schemaRef ds:uri="http://schemas.microsoft.com/office/infopath/2007/PartnerControls"/>
    <ds:schemaRef ds:uri="693b5596-d351-4c08-8dd8-3787e6a2d167"/>
  </ds:schemaRefs>
</ds:datastoreItem>
</file>

<file path=customXml/itemProps2.xml><?xml version="1.0" encoding="utf-8"?>
<ds:datastoreItem xmlns:ds="http://schemas.openxmlformats.org/officeDocument/2006/customXml" ds:itemID="{35336413-A534-43BD-94E9-0BC275DB8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b5596-d351-4c08-8dd8-3787e6a2d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BB405D-D10E-4DA2-80D2-78360FF463B1}">
  <ds:schemaRefs>
    <ds:schemaRef ds:uri="http://schemas.openxmlformats.org/officeDocument/2006/bibliography"/>
  </ds:schemaRefs>
</ds:datastoreItem>
</file>

<file path=customXml/itemProps4.xml><?xml version="1.0" encoding="utf-8"?>
<ds:datastoreItem xmlns:ds="http://schemas.openxmlformats.org/officeDocument/2006/customXml" ds:itemID="{444EB219-3F3C-49A0-9531-2E5E317F78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17</Pages>
  <Words>5667</Words>
  <Characters>32304</Characters>
  <Application>Microsoft Office Word</Application>
  <DocSecurity>0</DocSecurity>
  <Lines>269</Lines>
  <Paragraphs>75</Paragraphs>
  <ScaleCrop>false</ScaleCrop>
  <Company/>
  <LinksUpToDate>false</LinksUpToDate>
  <CharactersWithSpaces>37896</CharactersWithSpaces>
  <SharedDoc>false</SharedDoc>
  <HLinks>
    <vt:vector size="384" baseType="variant">
      <vt:variant>
        <vt:i4>3407990</vt:i4>
      </vt:variant>
      <vt:variant>
        <vt:i4>189</vt:i4>
      </vt:variant>
      <vt:variant>
        <vt:i4>0</vt:i4>
      </vt:variant>
      <vt:variant>
        <vt:i4>5</vt:i4>
      </vt:variant>
      <vt:variant>
        <vt:lpwstr>https://business.ca.gov/industries/climate-and-clean-energy/federal-funding-program-details-climate-and-energy/</vt:lpwstr>
      </vt:variant>
      <vt:variant>
        <vt:lpwstr/>
      </vt:variant>
      <vt:variant>
        <vt:i4>6357029</vt:i4>
      </vt:variant>
      <vt:variant>
        <vt:i4>186</vt:i4>
      </vt:variant>
      <vt:variant>
        <vt:i4>0</vt:i4>
      </vt:variant>
      <vt:variant>
        <vt:i4>5</vt:i4>
      </vt:variant>
      <vt:variant>
        <vt:lpwstr>https://oese.ed.gov/offices/education-stabilization-fund/elementary-secondary-school-emergency-relief-fund/</vt:lpwstr>
      </vt:variant>
      <vt:variant>
        <vt:lpwstr/>
      </vt:variant>
      <vt:variant>
        <vt:i4>7602219</vt:i4>
      </vt:variant>
      <vt:variant>
        <vt:i4>183</vt:i4>
      </vt:variant>
      <vt:variant>
        <vt:i4>0</vt:i4>
      </vt:variant>
      <vt:variant>
        <vt:i4>5</vt:i4>
      </vt:variant>
      <vt:variant>
        <vt:lpwstr>https://www.energy.gov/scep/energy-efficiency-and-conservation-block-grant-program</vt:lpwstr>
      </vt:variant>
      <vt:variant>
        <vt:lpwstr/>
      </vt:variant>
      <vt:variant>
        <vt:i4>7798844</vt:i4>
      </vt:variant>
      <vt:variant>
        <vt:i4>180</vt:i4>
      </vt:variant>
      <vt:variant>
        <vt:i4>0</vt:i4>
      </vt:variant>
      <vt:variant>
        <vt:i4>5</vt:i4>
      </vt:variant>
      <vt:variant>
        <vt:lpwstr>https://www.energy.gov/articles/biden-harris-administration-announces-300-million-speed-transmission-permitting-across</vt:lpwstr>
      </vt:variant>
      <vt:variant>
        <vt:lpwstr/>
      </vt:variant>
      <vt:variant>
        <vt:i4>4980805</vt:i4>
      </vt:variant>
      <vt:variant>
        <vt:i4>177</vt:i4>
      </vt:variant>
      <vt:variant>
        <vt:i4>0</vt:i4>
      </vt:variant>
      <vt:variant>
        <vt:i4>5</vt:i4>
      </vt:variant>
      <vt:variant>
        <vt:lpwstr>https://www.grants.gov/web/grants/view-opportunity.html?oppId=348957</vt:lpwstr>
      </vt:variant>
      <vt:variant>
        <vt:lpwstr/>
      </vt:variant>
      <vt:variant>
        <vt:i4>4718660</vt:i4>
      </vt:variant>
      <vt:variant>
        <vt:i4>174</vt:i4>
      </vt:variant>
      <vt:variant>
        <vt:i4>0</vt:i4>
      </vt:variant>
      <vt:variant>
        <vt:i4>5</vt:i4>
      </vt:variant>
      <vt:variant>
        <vt:lpwstr>https://www.il-fa.com/programs/cb</vt:lpwstr>
      </vt:variant>
      <vt:variant>
        <vt:lpwstr/>
      </vt:variant>
      <vt:variant>
        <vt:i4>5439572</vt:i4>
      </vt:variant>
      <vt:variant>
        <vt:i4>171</vt:i4>
      </vt:variant>
      <vt:variant>
        <vt:i4>0</vt:i4>
      </vt:variant>
      <vt:variant>
        <vt:i4>5</vt:i4>
      </vt:variant>
      <vt:variant>
        <vt:lpwstr>https://www.il-fa.com/programs/ssbci</vt:lpwstr>
      </vt:variant>
      <vt:variant>
        <vt:lpwstr/>
      </vt:variant>
      <vt:variant>
        <vt:i4>6291515</vt:i4>
      </vt:variant>
      <vt:variant>
        <vt:i4>168</vt:i4>
      </vt:variant>
      <vt:variant>
        <vt:i4>0</vt:i4>
      </vt:variant>
      <vt:variant>
        <vt:i4>5</vt:i4>
      </vt:variant>
      <vt:variant>
        <vt:lpwstr>https://app.smartsheet.com/b/publish?EQBCT=0bcf485d40c841a2a026d89a3e5bd1b7</vt:lpwstr>
      </vt:variant>
      <vt:variant>
        <vt:lpwstr/>
      </vt:variant>
      <vt:variant>
        <vt:i4>4456454</vt:i4>
      </vt:variant>
      <vt:variant>
        <vt:i4>165</vt:i4>
      </vt:variant>
      <vt:variant>
        <vt:i4>0</vt:i4>
      </vt:variant>
      <vt:variant>
        <vt:i4>5</vt:i4>
      </vt:variant>
      <vt:variant>
        <vt:lpwstr>https://dceo.illinois.gov/climateandequitablejobs/clean-energy-primes-contractor-accelerator-program.html</vt:lpwstr>
      </vt:variant>
      <vt:variant>
        <vt:lpwstr/>
      </vt:variant>
      <vt:variant>
        <vt:i4>3145832</vt:i4>
      </vt:variant>
      <vt:variant>
        <vt:i4>162</vt:i4>
      </vt:variant>
      <vt:variant>
        <vt:i4>0</vt:i4>
      </vt:variant>
      <vt:variant>
        <vt:i4>5</vt:i4>
      </vt:variant>
      <vt:variant>
        <vt:lpwstr>https://app.smartsheet.com/b/publish?EQBCT=74ec495061d8443381d937edd675ea45</vt:lpwstr>
      </vt:variant>
      <vt:variant>
        <vt:lpwstr/>
      </vt:variant>
      <vt:variant>
        <vt:i4>5832743</vt:i4>
      </vt:variant>
      <vt:variant>
        <vt:i4>159</vt:i4>
      </vt:variant>
      <vt:variant>
        <vt:i4>0</vt:i4>
      </vt:variant>
      <vt:variant>
        <vt:i4>5</vt:i4>
      </vt:variant>
      <vt:variant>
        <vt:lpwstr>https://dceo.illinois.gov/content/dam/soi/en/web/dceo/ceja/documents/rfi_jobsenvjusticegrants.pdf</vt:lpwstr>
      </vt:variant>
      <vt:variant>
        <vt:lpwstr/>
      </vt:variant>
      <vt:variant>
        <vt:i4>6357009</vt:i4>
      </vt:variant>
      <vt:variant>
        <vt:i4>156</vt:i4>
      </vt:variant>
      <vt:variant>
        <vt:i4>0</vt:i4>
      </vt:variant>
      <vt:variant>
        <vt:i4>5</vt:i4>
      </vt:variant>
      <vt:variant>
        <vt:lpwstr>https://dceo.illinois.gov/content/dam/soi/en/web/dceo/ceja/documents/isac_dewdt-scholarship-flyer.pdf</vt:lpwstr>
      </vt:variant>
      <vt:variant>
        <vt:lpwstr/>
      </vt:variant>
      <vt:variant>
        <vt:i4>7602274</vt:i4>
      </vt:variant>
      <vt:variant>
        <vt:i4>153</vt:i4>
      </vt:variant>
      <vt:variant>
        <vt:i4>0</vt:i4>
      </vt:variant>
      <vt:variant>
        <vt:i4>5</vt:i4>
      </vt:variant>
      <vt:variant>
        <vt:lpwstr>https://dceo.illinois.gov/climateandequitablejobs/ceja-other-programs.html</vt:lpwstr>
      </vt:variant>
      <vt:variant>
        <vt:lpwstr/>
      </vt:variant>
      <vt:variant>
        <vt:i4>3080312</vt:i4>
      </vt:variant>
      <vt:variant>
        <vt:i4>150</vt:i4>
      </vt:variant>
      <vt:variant>
        <vt:i4>0</vt:i4>
      </vt:variant>
      <vt:variant>
        <vt:i4>5</vt:i4>
      </vt:variant>
      <vt:variant>
        <vt:lpwstr>https://dceo.illinois.gov/news/press-release.26142.html</vt:lpwstr>
      </vt:variant>
      <vt:variant>
        <vt:lpwstr/>
      </vt:variant>
      <vt:variant>
        <vt:i4>6291567</vt:i4>
      </vt:variant>
      <vt:variant>
        <vt:i4>147</vt:i4>
      </vt:variant>
      <vt:variant>
        <vt:i4>0</vt:i4>
      </vt:variant>
      <vt:variant>
        <vt:i4>5</vt:i4>
      </vt:variant>
      <vt:variant>
        <vt:lpwstr>https://dceo.illinois.gov/climateandequitablejobs/climate-works-pre-apprenticeship-program.html</vt:lpwstr>
      </vt:variant>
      <vt:variant>
        <vt:lpwstr/>
      </vt:variant>
      <vt:variant>
        <vt:i4>6357093</vt:i4>
      </vt:variant>
      <vt:variant>
        <vt:i4>144</vt:i4>
      </vt:variant>
      <vt:variant>
        <vt:i4>0</vt:i4>
      </vt:variant>
      <vt:variant>
        <vt:i4>5</vt:i4>
      </vt:variant>
      <vt:variant>
        <vt:lpwstr>https://app.smartsheet.com/b/publish?EQBCT=a7f35c3dec824ed290f34f925a23edc5</vt:lpwstr>
      </vt:variant>
      <vt:variant>
        <vt:lpwstr/>
      </vt:variant>
      <vt:variant>
        <vt:i4>7274556</vt:i4>
      </vt:variant>
      <vt:variant>
        <vt:i4>141</vt:i4>
      </vt:variant>
      <vt:variant>
        <vt:i4>0</vt:i4>
      </vt:variant>
      <vt:variant>
        <vt:i4>5</vt:i4>
      </vt:variant>
      <vt:variant>
        <vt:lpwstr>https://dceo.illinois.gov/climateandequitablejobs/energy-transition-navigator-program.html</vt:lpwstr>
      </vt:variant>
      <vt:variant>
        <vt:lpwstr/>
      </vt:variant>
      <vt:variant>
        <vt:i4>6357089</vt:i4>
      </vt:variant>
      <vt:variant>
        <vt:i4>138</vt:i4>
      </vt:variant>
      <vt:variant>
        <vt:i4>0</vt:i4>
      </vt:variant>
      <vt:variant>
        <vt:i4>5</vt:i4>
      </vt:variant>
      <vt:variant>
        <vt:lpwstr>https://app.smartsheet.com/b/publish?EQBCT=386c89181f0d45e6963084d5c4a0f81b</vt:lpwstr>
      </vt:variant>
      <vt:variant>
        <vt:lpwstr/>
      </vt:variant>
      <vt:variant>
        <vt:i4>1835037</vt:i4>
      </vt:variant>
      <vt:variant>
        <vt:i4>135</vt:i4>
      </vt:variant>
      <vt:variant>
        <vt:i4>0</vt:i4>
      </vt:variant>
      <vt:variant>
        <vt:i4>5</vt:i4>
      </vt:variant>
      <vt:variant>
        <vt:lpwstr>https://dceo.illinois.gov/climateandequitablejobs/returning-resident-clean-jobs-program.html</vt:lpwstr>
      </vt:variant>
      <vt:variant>
        <vt:lpwstr/>
      </vt:variant>
      <vt:variant>
        <vt:i4>3145832</vt:i4>
      </vt:variant>
      <vt:variant>
        <vt:i4>132</vt:i4>
      </vt:variant>
      <vt:variant>
        <vt:i4>0</vt:i4>
      </vt:variant>
      <vt:variant>
        <vt:i4>5</vt:i4>
      </vt:variant>
      <vt:variant>
        <vt:lpwstr>https://app.smartsheet.com/b/publish?EQBCT=74ec495061d8443381d937edd675ea45</vt:lpwstr>
      </vt:variant>
      <vt:variant>
        <vt:lpwstr/>
      </vt:variant>
      <vt:variant>
        <vt:i4>5832743</vt:i4>
      </vt:variant>
      <vt:variant>
        <vt:i4>129</vt:i4>
      </vt:variant>
      <vt:variant>
        <vt:i4>0</vt:i4>
      </vt:variant>
      <vt:variant>
        <vt:i4>5</vt:i4>
      </vt:variant>
      <vt:variant>
        <vt:lpwstr>https://dceo.illinois.gov/content/dam/soi/en/web/dceo/ceja/documents/rfi_jobsenvjusticegrants.pdf</vt:lpwstr>
      </vt:variant>
      <vt:variant>
        <vt:lpwstr/>
      </vt:variant>
      <vt:variant>
        <vt:i4>6357093</vt:i4>
      </vt:variant>
      <vt:variant>
        <vt:i4>126</vt:i4>
      </vt:variant>
      <vt:variant>
        <vt:i4>0</vt:i4>
      </vt:variant>
      <vt:variant>
        <vt:i4>5</vt:i4>
      </vt:variant>
      <vt:variant>
        <vt:lpwstr>https://app.smartsheet.com/b/publish?EQBCT=a7f35c3dec824ed290f34f925a23edc5</vt:lpwstr>
      </vt:variant>
      <vt:variant>
        <vt:lpwstr/>
      </vt:variant>
      <vt:variant>
        <vt:i4>7602219</vt:i4>
      </vt:variant>
      <vt:variant>
        <vt:i4>123</vt:i4>
      </vt:variant>
      <vt:variant>
        <vt:i4>0</vt:i4>
      </vt:variant>
      <vt:variant>
        <vt:i4>5</vt:i4>
      </vt:variant>
      <vt:variant>
        <vt:lpwstr>https://dceo.illinois.gov/content/dam/soi/en/web/dceo/ceja/documents/rfi-ceja-workforcehubs.pdf</vt:lpwstr>
      </vt:variant>
      <vt:variant>
        <vt:lpwstr/>
      </vt:variant>
      <vt:variant>
        <vt:i4>4128818</vt:i4>
      </vt:variant>
      <vt:variant>
        <vt:i4>120</vt:i4>
      </vt:variant>
      <vt:variant>
        <vt:i4>0</vt:i4>
      </vt:variant>
      <vt:variant>
        <vt:i4>5</vt:i4>
      </vt:variant>
      <vt:variant>
        <vt:lpwstr>https://app.smartsheet.com/b/publish?EQBCT=c7447e30f0c64ed5a55217057a0df33d</vt:lpwstr>
      </vt:variant>
      <vt:variant>
        <vt:lpwstr/>
      </vt:variant>
      <vt:variant>
        <vt:i4>4128818</vt:i4>
      </vt:variant>
      <vt:variant>
        <vt:i4>117</vt:i4>
      </vt:variant>
      <vt:variant>
        <vt:i4>0</vt:i4>
      </vt:variant>
      <vt:variant>
        <vt:i4>5</vt:i4>
      </vt:variant>
      <vt:variant>
        <vt:lpwstr>https://app.smartsheet.com/b/publish?EQBCT=c7447e30f0c64ed5a55217057a0df33d</vt:lpwstr>
      </vt:variant>
      <vt:variant>
        <vt:lpwstr/>
      </vt:variant>
      <vt:variant>
        <vt:i4>5374029</vt:i4>
      </vt:variant>
      <vt:variant>
        <vt:i4>114</vt:i4>
      </vt:variant>
      <vt:variant>
        <vt:i4>0</vt:i4>
      </vt:variant>
      <vt:variant>
        <vt:i4>5</vt:i4>
      </vt:variant>
      <vt:variant>
        <vt:lpwstr>https://dceo.illinois.gov/climateandequitablejobs/clean-energy-contractor-incubator-program.html</vt:lpwstr>
      </vt:variant>
      <vt:variant>
        <vt:lpwstr/>
      </vt:variant>
      <vt:variant>
        <vt:i4>6291571</vt:i4>
      </vt:variant>
      <vt:variant>
        <vt:i4>111</vt:i4>
      </vt:variant>
      <vt:variant>
        <vt:i4>0</vt:i4>
      </vt:variant>
      <vt:variant>
        <vt:i4>5</vt:i4>
      </vt:variant>
      <vt:variant>
        <vt:lpwstr>https://dceo.illinois.gov/climateandequitablejobs/clean-jobs-workforce-network-program.html</vt:lpwstr>
      </vt:variant>
      <vt:variant>
        <vt:lpwstr/>
      </vt:variant>
      <vt:variant>
        <vt:i4>1966094</vt:i4>
      </vt:variant>
      <vt:variant>
        <vt:i4>108</vt:i4>
      </vt:variant>
      <vt:variant>
        <vt:i4>0</vt:i4>
      </vt:variant>
      <vt:variant>
        <vt:i4>5</vt:i4>
      </vt:variant>
      <vt:variant>
        <vt:lpwstr>https://dceo.illinois.gov/aboutdceo/grantopportunities/3197-2586.html</vt:lpwstr>
      </vt:variant>
      <vt:variant>
        <vt:lpwstr/>
      </vt:variant>
      <vt:variant>
        <vt:i4>5898317</vt:i4>
      </vt:variant>
      <vt:variant>
        <vt:i4>105</vt:i4>
      </vt:variant>
      <vt:variant>
        <vt:i4>0</vt:i4>
      </vt:variant>
      <vt:variant>
        <vt:i4>5</vt:i4>
      </vt:variant>
      <vt:variant>
        <vt:lpwstr>https://www.ihda.org/my-community/revitalization-programs/</vt:lpwstr>
      </vt:variant>
      <vt:variant>
        <vt:lpwstr>toggle-id-2</vt:lpwstr>
      </vt:variant>
      <vt:variant>
        <vt:i4>1310787</vt:i4>
      </vt:variant>
      <vt:variant>
        <vt:i4>102</vt:i4>
      </vt:variant>
      <vt:variant>
        <vt:i4>0</vt:i4>
      </vt:variant>
      <vt:variant>
        <vt:i4>5</vt:i4>
      </vt:variant>
      <vt:variant>
        <vt:lpwstr>https://epa.illinois.gov/topics/energy/liree.html</vt:lpwstr>
      </vt:variant>
      <vt:variant>
        <vt:lpwstr/>
      </vt:variant>
      <vt:variant>
        <vt:i4>5832798</vt:i4>
      </vt:variant>
      <vt:variant>
        <vt:i4>99</vt:i4>
      </vt:variant>
      <vt:variant>
        <vt:i4>0</vt:i4>
      </vt:variant>
      <vt:variant>
        <vt:i4>5</vt:i4>
      </vt:variant>
      <vt:variant>
        <vt:lpwstr>https://www.illinoissfa.com/</vt:lpwstr>
      </vt:variant>
      <vt:variant>
        <vt:lpwstr/>
      </vt:variant>
      <vt:variant>
        <vt:i4>4784142</vt:i4>
      </vt:variant>
      <vt:variant>
        <vt:i4>96</vt:i4>
      </vt:variant>
      <vt:variant>
        <vt:i4>0</vt:i4>
      </vt:variant>
      <vt:variant>
        <vt:i4>5</vt:i4>
      </vt:variant>
      <vt:variant>
        <vt:lpwstr>https://www.illinoissfa.com/vendor-directory/</vt:lpwstr>
      </vt:variant>
      <vt:variant>
        <vt:lpwstr/>
      </vt:variant>
      <vt:variant>
        <vt:i4>3407990</vt:i4>
      </vt:variant>
      <vt:variant>
        <vt:i4>93</vt:i4>
      </vt:variant>
      <vt:variant>
        <vt:i4>0</vt:i4>
      </vt:variant>
      <vt:variant>
        <vt:i4>5</vt:i4>
      </vt:variant>
      <vt:variant>
        <vt:lpwstr>https://business.ca.gov/industries/climate-and-clean-energy/federal-funding-program-details-climate-and-energy/</vt:lpwstr>
      </vt:variant>
      <vt:variant>
        <vt:lpwstr/>
      </vt:variant>
      <vt:variant>
        <vt:i4>6357029</vt:i4>
      </vt:variant>
      <vt:variant>
        <vt:i4>90</vt:i4>
      </vt:variant>
      <vt:variant>
        <vt:i4>0</vt:i4>
      </vt:variant>
      <vt:variant>
        <vt:i4>5</vt:i4>
      </vt:variant>
      <vt:variant>
        <vt:lpwstr>https://oese.ed.gov/offices/education-stabilization-fund/elementary-secondary-school-emergency-relief-fund/</vt:lpwstr>
      </vt:variant>
      <vt:variant>
        <vt:lpwstr/>
      </vt:variant>
      <vt:variant>
        <vt:i4>7602219</vt:i4>
      </vt:variant>
      <vt:variant>
        <vt:i4>87</vt:i4>
      </vt:variant>
      <vt:variant>
        <vt:i4>0</vt:i4>
      </vt:variant>
      <vt:variant>
        <vt:i4>5</vt:i4>
      </vt:variant>
      <vt:variant>
        <vt:lpwstr>https://www.energy.gov/scep/energy-efficiency-and-conservation-block-grant-program</vt:lpwstr>
      </vt:variant>
      <vt:variant>
        <vt:lpwstr/>
      </vt:variant>
      <vt:variant>
        <vt:i4>7798844</vt:i4>
      </vt:variant>
      <vt:variant>
        <vt:i4>84</vt:i4>
      </vt:variant>
      <vt:variant>
        <vt:i4>0</vt:i4>
      </vt:variant>
      <vt:variant>
        <vt:i4>5</vt:i4>
      </vt:variant>
      <vt:variant>
        <vt:lpwstr>https://www.energy.gov/articles/biden-harris-administration-announces-300-million-speed-transmission-permitting-across</vt:lpwstr>
      </vt:variant>
      <vt:variant>
        <vt:lpwstr/>
      </vt:variant>
      <vt:variant>
        <vt:i4>4718660</vt:i4>
      </vt:variant>
      <vt:variant>
        <vt:i4>81</vt:i4>
      </vt:variant>
      <vt:variant>
        <vt:i4>0</vt:i4>
      </vt:variant>
      <vt:variant>
        <vt:i4>5</vt:i4>
      </vt:variant>
      <vt:variant>
        <vt:lpwstr>https://www.il-fa.com/programs/cb</vt:lpwstr>
      </vt:variant>
      <vt:variant>
        <vt:lpwstr/>
      </vt:variant>
      <vt:variant>
        <vt:i4>4980805</vt:i4>
      </vt:variant>
      <vt:variant>
        <vt:i4>78</vt:i4>
      </vt:variant>
      <vt:variant>
        <vt:i4>0</vt:i4>
      </vt:variant>
      <vt:variant>
        <vt:i4>5</vt:i4>
      </vt:variant>
      <vt:variant>
        <vt:lpwstr>https://www.grants.gov/web/grants/view-opportunity.html?oppId=348957</vt:lpwstr>
      </vt:variant>
      <vt:variant>
        <vt:lpwstr/>
      </vt:variant>
      <vt:variant>
        <vt:i4>5439572</vt:i4>
      </vt:variant>
      <vt:variant>
        <vt:i4>75</vt:i4>
      </vt:variant>
      <vt:variant>
        <vt:i4>0</vt:i4>
      </vt:variant>
      <vt:variant>
        <vt:i4>5</vt:i4>
      </vt:variant>
      <vt:variant>
        <vt:lpwstr>https://www.il-fa.com/programs/ssbci</vt:lpwstr>
      </vt:variant>
      <vt:variant>
        <vt:lpwstr/>
      </vt:variant>
      <vt:variant>
        <vt:i4>6291515</vt:i4>
      </vt:variant>
      <vt:variant>
        <vt:i4>72</vt:i4>
      </vt:variant>
      <vt:variant>
        <vt:i4>0</vt:i4>
      </vt:variant>
      <vt:variant>
        <vt:i4>5</vt:i4>
      </vt:variant>
      <vt:variant>
        <vt:lpwstr>https://app.smartsheet.com/b/publish?EQBCT=0bcf485d40c841a2a026d89a3e5bd1b7</vt:lpwstr>
      </vt:variant>
      <vt:variant>
        <vt:lpwstr/>
      </vt:variant>
      <vt:variant>
        <vt:i4>4456454</vt:i4>
      </vt:variant>
      <vt:variant>
        <vt:i4>69</vt:i4>
      </vt:variant>
      <vt:variant>
        <vt:i4>0</vt:i4>
      </vt:variant>
      <vt:variant>
        <vt:i4>5</vt:i4>
      </vt:variant>
      <vt:variant>
        <vt:lpwstr>https://dceo.illinois.gov/climateandequitablejobs/clean-energy-primes-contractor-accelerator-program.html</vt:lpwstr>
      </vt:variant>
      <vt:variant>
        <vt:lpwstr/>
      </vt:variant>
      <vt:variant>
        <vt:i4>3145832</vt:i4>
      </vt:variant>
      <vt:variant>
        <vt:i4>66</vt:i4>
      </vt:variant>
      <vt:variant>
        <vt:i4>0</vt:i4>
      </vt:variant>
      <vt:variant>
        <vt:i4>5</vt:i4>
      </vt:variant>
      <vt:variant>
        <vt:lpwstr>https://app.smartsheet.com/b/publish?EQBCT=74ec495061d8443381d937edd675ea45</vt:lpwstr>
      </vt:variant>
      <vt:variant>
        <vt:lpwstr/>
      </vt:variant>
      <vt:variant>
        <vt:i4>5832743</vt:i4>
      </vt:variant>
      <vt:variant>
        <vt:i4>63</vt:i4>
      </vt:variant>
      <vt:variant>
        <vt:i4>0</vt:i4>
      </vt:variant>
      <vt:variant>
        <vt:i4>5</vt:i4>
      </vt:variant>
      <vt:variant>
        <vt:lpwstr>https://dceo.illinois.gov/content/dam/soi/en/web/dceo/ceja/documents/rfi_jobsenvjusticegrants.pdf</vt:lpwstr>
      </vt:variant>
      <vt:variant>
        <vt:lpwstr/>
      </vt:variant>
      <vt:variant>
        <vt:i4>6357009</vt:i4>
      </vt:variant>
      <vt:variant>
        <vt:i4>60</vt:i4>
      </vt:variant>
      <vt:variant>
        <vt:i4>0</vt:i4>
      </vt:variant>
      <vt:variant>
        <vt:i4>5</vt:i4>
      </vt:variant>
      <vt:variant>
        <vt:lpwstr>https://dceo.illinois.gov/content/dam/soi/en/web/dceo/ceja/documents/isac_dewdt-scholarship-flyer.pdf</vt:lpwstr>
      </vt:variant>
      <vt:variant>
        <vt:lpwstr/>
      </vt:variant>
      <vt:variant>
        <vt:i4>7602274</vt:i4>
      </vt:variant>
      <vt:variant>
        <vt:i4>57</vt:i4>
      </vt:variant>
      <vt:variant>
        <vt:i4>0</vt:i4>
      </vt:variant>
      <vt:variant>
        <vt:i4>5</vt:i4>
      </vt:variant>
      <vt:variant>
        <vt:lpwstr>https://dceo.illinois.gov/climateandequitablejobs/ceja-other-programs.html</vt:lpwstr>
      </vt:variant>
      <vt:variant>
        <vt:lpwstr/>
      </vt:variant>
      <vt:variant>
        <vt:i4>3080312</vt:i4>
      </vt:variant>
      <vt:variant>
        <vt:i4>54</vt:i4>
      </vt:variant>
      <vt:variant>
        <vt:i4>0</vt:i4>
      </vt:variant>
      <vt:variant>
        <vt:i4>5</vt:i4>
      </vt:variant>
      <vt:variant>
        <vt:lpwstr>https://dceo.illinois.gov/news/press-release.26142.html</vt:lpwstr>
      </vt:variant>
      <vt:variant>
        <vt:lpwstr/>
      </vt:variant>
      <vt:variant>
        <vt:i4>6291567</vt:i4>
      </vt:variant>
      <vt:variant>
        <vt:i4>51</vt:i4>
      </vt:variant>
      <vt:variant>
        <vt:i4>0</vt:i4>
      </vt:variant>
      <vt:variant>
        <vt:i4>5</vt:i4>
      </vt:variant>
      <vt:variant>
        <vt:lpwstr>https://dceo.illinois.gov/climateandequitablejobs/climate-works-pre-apprenticeship-program.html</vt:lpwstr>
      </vt:variant>
      <vt:variant>
        <vt:lpwstr/>
      </vt:variant>
      <vt:variant>
        <vt:i4>6357093</vt:i4>
      </vt:variant>
      <vt:variant>
        <vt:i4>48</vt:i4>
      </vt:variant>
      <vt:variant>
        <vt:i4>0</vt:i4>
      </vt:variant>
      <vt:variant>
        <vt:i4>5</vt:i4>
      </vt:variant>
      <vt:variant>
        <vt:lpwstr>https://app.smartsheet.com/b/publish?EQBCT=a7f35c3dec824ed290f34f925a23edc5</vt:lpwstr>
      </vt:variant>
      <vt:variant>
        <vt:lpwstr/>
      </vt:variant>
      <vt:variant>
        <vt:i4>7274556</vt:i4>
      </vt:variant>
      <vt:variant>
        <vt:i4>45</vt:i4>
      </vt:variant>
      <vt:variant>
        <vt:i4>0</vt:i4>
      </vt:variant>
      <vt:variant>
        <vt:i4>5</vt:i4>
      </vt:variant>
      <vt:variant>
        <vt:lpwstr>https://dceo.illinois.gov/climateandequitablejobs/energy-transition-navigator-program.html</vt:lpwstr>
      </vt:variant>
      <vt:variant>
        <vt:lpwstr/>
      </vt:variant>
      <vt:variant>
        <vt:i4>6357089</vt:i4>
      </vt:variant>
      <vt:variant>
        <vt:i4>42</vt:i4>
      </vt:variant>
      <vt:variant>
        <vt:i4>0</vt:i4>
      </vt:variant>
      <vt:variant>
        <vt:i4>5</vt:i4>
      </vt:variant>
      <vt:variant>
        <vt:lpwstr>https://app.smartsheet.com/b/publish?EQBCT=386c89181f0d45e6963084d5c4a0f81b</vt:lpwstr>
      </vt:variant>
      <vt:variant>
        <vt:lpwstr/>
      </vt:variant>
      <vt:variant>
        <vt:i4>1835037</vt:i4>
      </vt:variant>
      <vt:variant>
        <vt:i4>39</vt:i4>
      </vt:variant>
      <vt:variant>
        <vt:i4>0</vt:i4>
      </vt:variant>
      <vt:variant>
        <vt:i4>5</vt:i4>
      </vt:variant>
      <vt:variant>
        <vt:lpwstr>https://dceo.illinois.gov/climateandequitablejobs/returning-resident-clean-jobs-program.html</vt:lpwstr>
      </vt:variant>
      <vt:variant>
        <vt:lpwstr/>
      </vt:variant>
      <vt:variant>
        <vt:i4>3145832</vt:i4>
      </vt:variant>
      <vt:variant>
        <vt:i4>36</vt:i4>
      </vt:variant>
      <vt:variant>
        <vt:i4>0</vt:i4>
      </vt:variant>
      <vt:variant>
        <vt:i4>5</vt:i4>
      </vt:variant>
      <vt:variant>
        <vt:lpwstr>https://app.smartsheet.com/b/publish?EQBCT=74ec495061d8443381d937edd675ea45</vt:lpwstr>
      </vt:variant>
      <vt:variant>
        <vt:lpwstr/>
      </vt:variant>
      <vt:variant>
        <vt:i4>5832743</vt:i4>
      </vt:variant>
      <vt:variant>
        <vt:i4>33</vt:i4>
      </vt:variant>
      <vt:variant>
        <vt:i4>0</vt:i4>
      </vt:variant>
      <vt:variant>
        <vt:i4>5</vt:i4>
      </vt:variant>
      <vt:variant>
        <vt:lpwstr>https://dceo.illinois.gov/content/dam/soi/en/web/dceo/ceja/documents/rfi_jobsenvjusticegrants.pdf</vt:lpwstr>
      </vt:variant>
      <vt:variant>
        <vt:lpwstr/>
      </vt:variant>
      <vt:variant>
        <vt:i4>6357093</vt:i4>
      </vt:variant>
      <vt:variant>
        <vt:i4>30</vt:i4>
      </vt:variant>
      <vt:variant>
        <vt:i4>0</vt:i4>
      </vt:variant>
      <vt:variant>
        <vt:i4>5</vt:i4>
      </vt:variant>
      <vt:variant>
        <vt:lpwstr>https://app.smartsheet.com/b/publish?EQBCT=a7f35c3dec824ed290f34f925a23edc5</vt:lpwstr>
      </vt:variant>
      <vt:variant>
        <vt:lpwstr/>
      </vt:variant>
      <vt:variant>
        <vt:i4>7602219</vt:i4>
      </vt:variant>
      <vt:variant>
        <vt:i4>27</vt:i4>
      </vt:variant>
      <vt:variant>
        <vt:i4>0</vt:i4>
      </vt:variant>
      <vt:variant>
        <vt:i4>5</vt:i4>
      </vt:variant>
      <vt:variant>
        <vt:lpwstr>https://dceo.illinois.gov/content/dam/soi/en/web/dceo/ceja/documents/rfi-ceja-workforcehubs.pdf</vt:lpwstr>
      </vt:variant>
      <vt:variant>
        <vt:lpwstr/>
      </vt:variant>
      <vt:variant>
        <vt:i4>4128818</vt:i4>
      </vt:variant>
      <vt:variant>
        <vt:i4>24</vt:i4>
      </vt:variant>
      <vt:variant>
        <vt:i4>0</vt:i4>
      </vt:variant>
      <vt:variant>
        <vt:i4>5</vt:i4>
      </vt:variant>
      <vt:variant>
        <vt:lpwstr>https://app.smartsheet.com/b/publish?EQBCT=c7447e30f0c64ed5a55217057a0df33d</vt:lpwstr>
      </vt:variant>
      <vt:variant>
        <vt:lpwstr/>
      </vt:variant>
      <vt:variant>
        <vt:i4>5374029</vt:i4>
      </vt:variant>
      <vt:variant>
        <vt:i4>21</vt:i4>
      </vt:variant>
      <vt:variant>
        <vt:i4>0</vt:i4>
      </vt:variant>
      <vt:variant>
        <vt:i4>5</vt:i4>
      </vt:variant>
      <vt:variant>
        <vt:lpwstr>https://dceo.illinois.gov/climateandequitablejobs/clean-energy-contractor-incubator-program.html</vt:lpwstr>
      </vt:variant>
      <vt:variant>
        <vt:lpwstr/>
      </vt:variant>
      <vt:variant>
        <vt:i4>6291571</vt:i4>
      </vt:variant>
      <vt:variant>
        <vt:i4>18</vt:i4>
      </vt:variant>
      <vt:variant>
        <vt:i4>0</vt:i4>
      </vt:variant>
      <vt:variant>
        <vt:i4>5</vt:i4>
      </vt:variant>
      <vt:variant>
        <vt:lpwstr>https://dceo.illinois.gov/climateandequitablejobs/clean-jobs-workforce-network-program.html</vt:lpwstr>
      </vt:variant>
      <vt:variant>
        <vt:lpwstr/>
      </vt:variant>
      <vt:variant>
        <vt:i4>1966094</vt:i4>
      </vt:variant>
      <vt:variant>
        <vt:i4>15</vt:i4>
      </vt:variant>
      <vt:variant>
        <vt:i4>0</vt:i4>
      </vt:variant>
      <vt:variant>
        <vt:i4>5</vt:i4>
      </vt:variant>
      <vt:variant>
        <vt:lpwstr>https://dceo.illinois.gov/aboutdceo/grantopportunities/3197-2586.html</vt:lpwstr>
      </vt:variant>
      <vt:variant>
        <vt:lpwstr/>
      </vt:variant>
      <vt:variant>
        <vt:i4>5898317</vt:i4>
      </vt:variant>
      <vt:variant>
        <vt:i4>12</vt:i4>
      </vt:variant>
      <vt:variant>
        <vt:i4>0</vt:i4>
      </vt:variant>
      <vt:variant>
        <vt:i4>5</vt:i4>
      </vt:variant>
      <vt:variant>
        <vt:lpwstr>https://www.ihda.org/my-community/revitalization-programs/</vt:lpwstr>
      </vt:variant>
      <vt:variant>
        <vt:lpwstr>toggle-id-2</vt:lpwstr>
      </vt:variant>
      <vt:variant>
        <vt:i4>1310787</vt:i4>
      </vt:variant>
      <vt:variant>
        <vt:i4>9</vt:i4>
      </vt:variant>
      <vt:variant>
        <vt:i4>0</vt:i4>
      </vt:variant>
      <vt:variant>
        <vt:i4>5</vt:i4>
      </vt:variant>
      <vt:variant>
        <vt:lpwstr>https://epa.illinois.gov/topics/energy/liree.html</vt:lpwstr>
      </vt:variant>
      <vt:variant>
        <vt:lpwstr/>
      </vt:variant>
      <vt:variant>
        <vt:i4>5832798</vt:i4>
      </vt:variant>
      <vt:variant>
        <vt:i4>6</vt:i4>
      </vt:variant>
      <vt:variant>
        <vt:i4>0</vt:i4>
      </vt:variant>
      <vt:variant>
        <vt:i4>5</vt:i4>
      </vt:variant>
      <vt:variant>
        <vt:lpwstr>https://www.illinoissfa.com/</vt:lpwstr>
      </vt:variant>
      <vt:variant>
        <vt:lpwstr/>
      </vt:variant>
      <vt:variant>
        <vt:i4>4784142</vt:i4>
      </vt:variant>
      <vt:variant>
        <vt:i4>3</vt:i4>
      </vt:variant>
      <vt:variant>
        <vt:i4>0</vt:i4>
      </vt:variant>
      <vt:variant>
        <vt:i4>5</vt:i4>
      </vt:variant>
      <vt:variant>
        <vt:lpwstr>https://www.illinoissfa.com/vendor-directory/</vt:lpwstr>
      </vt:variant>
      <vt:variant>
        <vt:lpwstr/>
      </vt:variant>
      <vt:variant>
        <vt:i4>1441838</vt:i4>
      </vt:variant>
      <vt:variant>
        <vt:i4>0</vt:i4>
      </vt:variant>
      <vt:variant>
        <vt:i4>0</vt:i4>
      </vt:variant>
      <vt:variant>
        <vt:i4>5</vt:i4>
      </vt:variant>
      <vt:variant>
        <vt:lpwstr/>
      </vt:variant>
      <vt:variant>
        <vt:lpwstr>_Appendix</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Roecks</dc:creator>
  <cp:keywords/>
  <cp:lastModifiedBy>Nelson May</cp:lastModifiedBy>
  <cp:revision>261</cp:revision>
  <cp:lastPrinted>2019-03-08T01:51:00Z</cp:lastPrinted>
  <dcterms:created xsi:type="dcterms:W3CDTF">2023-09-18T20:15:00Z</dcterms:created>
  <dcterms:modified xsi:type="dcterms:W3CDTF">2023-10-27T17:59:00Z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0x010100AF03D17CEC8CF843B84E8421DB7F2835</vt:lpwstr>
  </property>
</Properties>
</file>